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2B3E" w:rsidRPr="003A5B51" w:rsidRDefault="00F52B3E" w:rsidP="001D4484">
      <w:pPr>
        <w:jc w:val="center"/>
        <w:rPr>
          <w:rFonts w:ascii="Times New Roman" w:hAnsi="Times New Roman"/>
          <w:b/>
          <w:sz w:val="32"/>
          <w:szCs w:val="32"/>
        </w:rPr>
      </w:pPr>
      <w:r w:rsidRPr="003A5B51">
        <w:rPr>
          <w:rFonts w:ascii="Times New Roman" w:hAnsi="Times New Roman"/>
          <w:b/>
          <w:sz w:val="32"/>
          <w:szCs w:val="32"/>
        </w:rPr>
        <w:t>МБУК «ЦСДБ г. Брянска»</w:t>
      </w:r>
    </w:p>
    <w:p w:rsidR="00F52B3E" w:rsidRPr="003A5B51" w:rsidRDefault="00F52B3E" w:rsidP="001D448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  <w:r w:rsidRPr="003A5B51">
        <w:rPr>
          <w:b/>
          <w:color w:val="000000"/>
          <w:sz w:val="32"/>
          <w:szCs w:val="32"/>
          <w:bdr w:val="none" w:sz="0" w:space="0" w:color="auto" w:frame="1"/>
        </w:rPr>
        <w:t>Центральная детская библиотека</w:t>
      </w:r>
    </w:p>
    <w:p w:rsidR="00F52B3E" w:rsidRPr="003A5B51" w:rsidRDefault="00DC5E49" w:rsidP="001D448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2"/>
          <w:szCs w:val="32"/>
          <w:bdr w:val="none" w:sz="0" w:space="0" w:color="auto" w:frame="1"/>
        </w:rPr>
      </w:pPr>
      <w:r>
        <w:rPr>
          <w:b/>
          <w:noProof/>
          <w:color w:val="000000"/>
          <w:sz w:val="32"/>
          <w:szCs w:val="32"/>
        </w:rPr>
        <w:pict>
          <v:oval id="_x0000_s1058" style="position:absolute;left:0;text-align:left;margin-left:286.05pt;margin-top:6.75pt;width:47.55pt;height:39.3pt;z-index:251674624">
            <v:textbox>
              <w:txbxContent>
                <w:p w:rsidR="006B1E59" w:rsidRPr="006B1E59" w:rsidRDefault="006B1E59" w:rsidP="006B1E59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b/>
                      <w:color w:val="000000"/>
                      <w:sz w:val="28"/>
                      <w:szCs w:val="28"/>
                      <w:bdr w:val="none" w:sz="0" w:space="0" w:color="auto" w:frame="1"/>
                    </w:rPr>
                  </w:pPr>
                  <w:r w:rsidRPr="006B1E59">
                    <w:rPr>
                      <w:b/>
                      <w:color w:val="000000"/>
                      <w:sz w:val="28"/>
                      <w:szCs w:val="28"/>
                      <w:bdr w:val="none" w:sz="0" w:space="0" w:color="auto" w:frame="1"/>
                    </w:rPr>
                    <w:t>12+</w:t>
                  </w:r>
                </w:p>
                <w:p w:rsidR="006B1E59" w:rsidRDefault="006B1E59"/>
              </w:txbxContent>
            </v:textbox>
          </v:oval>
        </w:pict>
      </w:r>
      <w:r w:rsidR="00F52B3E" w:rsidRPr="003A5B51">
        <w:rPr>
          <w:b/>
          <w:color w:val="000000"/>
          <w:sz w:val="32"/>
          <w:szCs w:val="32"/>
          <w:bdr w:val="none" w:sz="0" w:space="0" w:color="auto" w:frame="1"/>
        </w:rPr>
        <w:t>им. М. Горького</w:t>
      </w:r>
    </w:p>
    <w:p w:rsidR="00F52B3E" w:rsidRPr="003A5B51" w:rsidRDefault="00F52B3E" w:rsidP="001D448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2"/>
          <w:szCs w:val="32"/>
          <w:bdr w:val="none" w:sz="0" w:space="0" w:color="auto" w:frame="1"/>
        </w:rPr>
      </w:pPr>
    </w:p>
    <w:p w:rsidR="00F52B3E" w:rsidRPr="003A5B51" w:rsidRDefault="00DC5E49" w:rsidP="001D448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2"/>
          <w:szCs w:val="32"/>
          <w:bdr w:val="none" w:sz="0" w:space="0" w:color="auto" w:frame="1"/>
        </w:rPr>
      </w:pPr>
      <w:r w:rsidRPr="00DC5E4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1" o:spid="_x0000_s1026" type="#_x0000_t75" alt="http://chernbib.ru/wp-content/uploads/2018/01/screenshot_0-300x217.jpg" style="position:absolute;left:0;text-align:left;margin-left:52.1pt;margin-top:12.9pt;width:252.45pt;height:182.3pt;z-index:-251674624;visibility:visible" wrapcoords="-64 0 -64 21511 21600 21511 21600 0 -64 0">
            <v:imagedata r:id="rId5" o:title=""/>
            <w10:wrap type="tight"/>
          </v:shape>
        </w:pict>
      </w:r>
    </w:p>
    <w:p w:rsidR="00F52B3E" w:rsidRDefault="00F52B3E" w:rsidP="001D448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  <w:bdr w:val="none" w:sz="0" w:space="0" w:color="auto" w:frame="1"/>
        </w:rPr>
      </w:pPr>
    </w:p>
    <w:p w:rsidR="00F52B3E" w:rsidRDefault="00F52B3E" w:rsidP="001D448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  <w:bdr w:val="none" w:sz="0" w:space="0" w:color="auto" w:frame="1"/>
        </w:rPr>
      </w:pPr>
    </w:p>
    <w:p w:rsidR="00F52B3E" w:rsidRPr="00885B0F" w:rsidRDefault="00F52B3E" w:rsidP="001D448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F52B3E" w:rsidRDefault="00F52B3E" w:rsidP="001D4484">
      <w:pPr>
        <w:rPr>
          <w:rFonts w:ascii="Times New Roman" w:hAnsi="Times New Roman"/>
        </w:rPr>
      </w:pPr>
    </w:p>
    <w:p w:rsidR="00F52B3E" w:rsidRDefault="00F52B3E" w:rsidP="001D4484">
      <w:pPr>
        <w:rPr>
          <w:rFonts w:ascii="Times New Roman" w:hAnsi="Times New Roman"/>
        </w:rPr>
      </w:pPr>
    </w:p>
    <w:p w:rsidR="00F52B3E" w:rsidRDefault="00F52B3E" w:rsidP="001D4484">
      <w:pPr>
        <w:rPr>
          <w:rFonts w:ascii="Times New Roman" w:hAnsi="Times New Roman"/>
        </w:rPr>
      </w:pPr>
    </w:p>
    <w:p w:rsidR="00F52B3E" w:rsidRDefault="00F52B3E" w:rsidP="001D4484">
      <w:pPr>
        <w:rPr>
          <w:rFonts w:ascii="Times New Roman" w:hAnsi="Times New Roman"/>
        </w:rPr>
      </w:pPr>
    </w:p>
    <w:p w:rsidR="00F52B3E" w:rsidRDefault="00F52B3E" w:rsidP="001D4484">
      <w:pPr>
        <w:rPr>
          <w:rFonts w:ascii="Times New Roman" w:hAnsi="Times New Roman"/>
        </w:rPr>
      </w:pPr>
    </w:p>
    <w:p w:rsidR="00F52B3E" w:rsidRDefault="00F52B3E" w:rsidP="001D4484">
      <w:pPr>
        <w:rPr>
          <w:rFonts w:ascii="Times New Roman" w:hAnsi="Times New Roman"/>
        </w:rPr>
      </w:pPr>
    </w:p>
    <w:p w:rsidR="00F52B3E" w:rsidRDefault="00F52B3E" w:rsidP="001D4484">
      <w:pPr>
        <w:rPr>
          <w:rFonts w:ascii="Times New Roman" w:hAnsi="Times New Roman"/>
        </w:rPr>
      </w:pPr>
    </w:p>
    <w:p w:rsidR="00F52B3E" w:rsidRDefault="00F52B3E" w:rsidP="00243091">
      <w:pPr>
        <w:spacing w:line="480" w:lineRule="auto"/>
        <w:jc w:val="center"/>
        <w:rPr>
          <w:rFonts w:ascii="Times New Roman" w:hAnsi="Times New Roman"/>
          <w:b/>
          <w:color w:val="0000FF"/>
        </w:rPr>
      </w:pPr>
      <w:r>
        <w:rPr>
          <w:rFonts w:ascii="Times New Roman" w:hAnsi="Times New Roman"/>
          <w:b/>
          <w:color w:val="0000FF"/>
          <w:sz w:val="36"/>
          <w:szCs w:val="36"/>
        </w:rPr>
        <w:t>«В</w:t>
      </w:r>
      <w:r w:rsidRPr="00400E52">
        <w:rPr>
          <w:rFonts w:ascii="Times New Roman" w:hAnsi="Times New Roman"/>
          <w:b/>
          <w:color w:val="0000FF"/>
          <w:sz w:val="36"/>
          <w:szCs w:val="36"/>
        </w:rPr>
        <w:t>перед! К великим открытиям»</w:t>
      </w:r>
    </w:p>
    <w:p w:rsidR="00F52B3E" w:rsidRDefault="00F52B3E" w:rsidP="001D4484">
      <w:pPr>
        <w:jc w:val="center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t>Предлагаем</w:t>
      </w:r>
      <w:r w:rsidRPr="00400E52">
        <w:rPr>
          <w:rFonts w:ascii="Times New Roman" w:hAnsi="Times New Roman"/>
          <w:color w:val="000000"/>
          <w:sz w:val="32"/>
          <w:szCs w:val="32"/>
        </w:rPr>
        <w:t xml:space="preserve"> пользователям библиотек и людям, интересующимся географией, путешествиями и открытиями, историей экспедиций и обычаями народов, серию книг «Великие русские путешественники».</w:t>
      </w:r>
    </w:p>
    <w:p w:rsidR="00F52B3E" w:rsidRPr="00400E52" w:rsidRDefault="00F52B3E" w:rsidP="006B1E59">
      <w:pPr>
        <w:rPr>
          <w:rFonts w:ascii="Times New Roman" w:hAnsi="Times New Roman"/>
          <w:color w:val="000000"/>
          <w:sz w:val="32"/>
          <w:szCs w:val="32"/>
        </w:rPr>
      </w:pPr>
    </w:p>
    <w:p w:rsidR="00F52B3E" w:rsidRDefault="00F52B3E" w:rsidP="006B1E59">
      <w:pPr>
        <w:jc w:val="center"/>
        <w:rPr>
          <w:rFonts w:ascii="Times New Roman" w:hAnsi="Times New Roman"/>
          <w:b/>
          <w:color w:val="0000FF"/>
          <w:sz w:val="32"/>
          <w:szCs w:val="32"/>
        </w:rPr>
      </w:pPr>
      <w:r w:rsidRPr="00400E52">
        <w:rPr>
          <w:rFonts w:ascii="Times New Roman" w:hAnsi="Times New Roman"/>
          <w:b/>
          <w:color w:val="0000FF"/>
          <w:sz w:val="32"/>
          <w:szCs w:val="32"/>
        </w:rPr>
        <w:t>Брянск, 2019</w:t>
      </w:r>
    </w:p>
    <w:p w:rsidR="00F52B3E" w:rsidRPr="00DB7E77" w:rsidRDefault="00F52B3E" w:rsidP="00DB7E77">
      <w:pPr>
        <w:shd w:val="clear" w:color="auto" w:fill="FFFFFF"/>
        <w:spacing w:before="180" w:after="180" w:line="240" w:lineRule="auto"/>
        <w:jc w:val="center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lastRenderedPageBreak/>
        <w:t>У</w:t>
      </w:r>
      <w:r w:rsidRPr="00DB7E77">
        <w:rPr>
          <w:rFonts w:ascii="Times New Roman" w:hAnsi="Times New Roman"/>
          <w:b/>
          <w:color w:val="000000"/>
          <w:sz w:val="32"/>
          <w:szCs w:val="32"/>
          <w:lang w:eastAsia="ru-RU"/>
        </w:rPr>
        <w:t>важаемые читатели!</w:t>
      </w:r>
    </w:p>
    <w:p w:rsidR="00F52B3E" w:rsidRPr="00400E52" w:rsidRDefault="00DC5E49" w:rsidP="003A5B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DC5E49">
        <w:rPr>
          <w:noProof/>
          <w:lang w:eastAsia="ru-RU"/>
        </w:rPr>
        <w:pict>
          <v:shape id="Рисунок 49" o:spid="_x0000_s1027" type="#_x0000_t75" alt="http://librgaidar.net/images/stories/image43/book-rgo_01.jpg" href="http://librgaidar.net/images/stories/image43/book-rgo_01.j" style="position:absolute;left:0;text-align:left;margin-left:50.15pt;margin-top:167.9pt;width:264.35pt;height:180.4pt;z-index:-251673600;visibility:visible;mso-position-horizontal-relative:margin" wrapcoords="-77 0 -77 21510 21600 21510 21600 0 -77 0" o:button="t">
            <v:fill o:detectmouseclick="t"/>
            <v:imagedata r:id="rId6" o:title=""/>
            <w10:wrap type="tight" anchorx="margin"/>
          </v:shape>
        </w:pict>
      </w:r>
      <w:r w:rsidR="00F52B3E" w:rsidRPr="00400E52">
        <w:rPr>
          <w:rFonts w:ascii="Times New Roman" w:hAnsi="Times New Roman"/>
          <w:color w:val="000000"/>
          <w:sz w:val="32"/>
          <w:szCs w:val="32"/>
          <w:lang w:eastAsia="ru-RU"/>
        </w:rPr>
        <w:t xml:space="preserve">Предлагаем вашему вниманию уникальную </w:t>
      </w:r>
      <w:r w:rsidR="00F52B3E" w:rsidRPr="001D501F">
        <w:rPr>
          <w:rFonts w:ascii="Times New Roman" w:hAnsi="Times New Roman"/>
          <w:b/>
          <w:color w:val="000000"/>
          <w:sz w:val="32"/>
          <w:szCs w:val="32"/>
          <w:lang w:eastAsia="ru-RU"/>
        </w:rPr>
        <w:t>серию книг – «Великие русские путешественники».</w:t>
      </w:r>
      <w:r w:rsidR="00F52B3E" w:rsidRPr="00400E52">
        <w:rPr>
          <w:rFonts w:ascii="Times New Roman" w:hAnsi="Times New Roman"/>
          <w:color w:val="000000"/>
          <w:sz w:val="32"/>
          <w:szCs w:val="32"/>
          <w:lang w:eastAsia="ru-RU"/>
        </w:rPr>
        <w:t xml:space="preserve"> Серия состоит из 15 книг, которые содержат тексты дневников великих русских</w:t>
      </w:r>
      <w:r w:rsidR="00F52B3E">
        <w:rPr>
          <w:rFonts w:ascii="Times New Roman" w:hAnsi="Times New Roman"/>
          <w:color w:val="000000"/>
          <w:sz w:val="32"/>
          <w:szCs w:val="32"/>
          <w:lang w:eastAsia="ru-RU"/>
        </w:rPr>
        <w:t xml:space="preserve"> </w:t>
      </w:r>
      <w:r w:rsidR="00F52B3E" w:rsidRPr="00400E52">
        <w:rPr>
          <w:rFonts w:ascii="Times New Roman" w:hAnsi="Times New Roman"/>
          <w:color w:val="000000"/>
          <w:sz w:val="32"/>
          <w:szCs w:val="32"/>
          <w:lang w:eastAsia="ru-RU"/>
        </w:rPr>
        <w:t>географов и путешественников, рисунки и фотографии членов экспедиции, оригинальные авторские иллюстрации. Красочно оформленные тома серии рассказывают о том, как на протяжении столетий были открыты новые страны и целые континенты, как менялась карта мира, приобретая свои современные очертания.</w:t>
      </w:r>
    </w:p>
    <w:p w:rsidR="00F52B3E" w:rsidRPr="00400E52" w:rsidRDefault="00F52B3E" w:rsidP="003A5B51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32"/>
          <w:szCs w:val="32"/>
        </w:rPr>
      </w:pPr>
      <w:r w:rsidRPr="00400E52">
        <w:rPr>
          <w:color w:val="000000"/>
          <w:sz w:val="32"/>
          <w:szCs w:val="32"/>
        </w:rPr>
        <w:t xml:space="preserve">Историю географических открытий писали </w:t>
      </w:r>
      <w:proofErr w:type="spellStart"/>
      <w:r w:rsidRPr="00400E52">
        <w:rPr>
          <w:color w:val="000000"/>
          <w:sz w:val="32"/>
          <w:szCs w:val="32"/>
        </w:rPr>
        <w:t>Фаддей</w:t>
      </w:r>
      <w:proofErr w:type="spellEnd"/>
      <w:r w:rsidRPr="00400E52">
        <w:rPr>
          <w:color w:val="000000"/>
          <w:sz w:val="32"/>
          <w:szCs w:val="32"/>
        </w:rPr>
        <w:t xml:space="preserve"> Беллинсгаузен и Иван Гончаров, </w:t>
      </w:r>
      <w:proofErr w:type="spellStart"/>
      <w:r w:rsidRPr="00400E52">
        <w:rPr>
          <w:color w:val="000000"/>
          <w:sz w:val="32"/>
          <w:szCs w:val="32"/>
        </w:rPr>
        <w:t>Витус</w:t>
      </w:r>
      <w:proofErr w:type="spellEnd"/>
      <w:r w:rsidRPr="00400E52">
        <w:rPr>
          <w:color w:val="000000"/>
          <w:sz w:val="32"/>
          <w:szCs w:val="32"/>
        </w:rPr>
        <w:t xml:space="preserve"> Беринг и Николай Миклухо-Маклай, Иван Крузенштерн и Николай Пржевальский, а также </w:t>
      </w:r>
      <w:r w:rsidRPr="00400E52">
        <w:rPr>
          <w:color w:val="000000"/>
          <w:sz w:val="32"/>
          <w:szCs w:val="32"/>
        </w:rPr>
        <w:lastRenderedPageBreak/>
        <w:t>многие другие. Их воспоминания и путевые заметки подвигнут современных подростков на изучение географии России и мира.</w:t>
      </w:r>
    </w:p>
    <w:p w:rsidR="00F52B3E" w:rsidRPr="00400E52" w:rsidRDefault="00F52B3E" w:rsidP="003A5B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400E52">
        <w:rPr>
          <w:rFonts w:ascii="Times New Roman" w:hAnsi="Times New Roman"/>
          <w:color w:val="000000"/>
          <w:sz w:val="32"/>
          <w:szCs w:val="32"/>
        </w:rPr>
        <w:t>Если вы мечтаете увидеть мир, познакомиться с обычаями населяющих его народов, узнать о маршрутах великих путешественников – эти книги для вас!</w:t>
      </w:r>
    </w:p>
    <w:p w:rsidR="00F52B3E" w:rsidRDefault="00DC5E49" w:rsidP="006A7A0F">
      <w:pPr>
        <w:spacing w:after="0" w:line="315" w:lineRule="atLeast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C5E49">
        <w:rPr>
          <w:noProof/>
          <w:lang w:eastAsia="ru-RU"/>
        </w:rPr>
        <w:pict>
          <v:shape id="Рисунок 46" o:spid="_x0000_s1028" type="#_x0000_t75" alt="http://librgaidar.net/images/stories/image43/book-rgo_12.jpg" href="http://librgaidar.net/images/stories/image43/book-rgo_12.j" style="position:absolute;left:0;text-align:left;margin-left:-7.3pt;margin-top:14.25pt;width:101.7pt;height:163.25pt;z-index:-251643904;visibility:visible" wrapcoords="-149 0 -149 21507 21600 21507 21600 0 -149 0" o:button="t">
            <v:fill o:detectmouseclick="t"/>
            <v:imagedata r:id="rId7" o:title=""/>
            <w10:wrap type="tight"/>
          </v:shape>
        </w:pict>
      </w:r>
    </w:p>
    <w:p w:rsidR="00F52B3E" w:rsidRPr="0034710C" w:rsidRDefault="00F52B3E" w:rsidP="006A7A0F">
      <w:pPr>
        <w:numPr>
          <w:ilvl w:val="0"/>
          <w:numId w:val="1"/>
        </w:numPr>
        <w:shd w:val="clear" w:color="auto" w:fill="FFFFFF"/>
        <w:spacing w:after="0" w:line="252" w:lineRule="atLeast"/>
        <w:ind w:left="75" w:firstLine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F6551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 xml:space="preserve">Беллинсгаузен, Ф. Ф. Открытие Антарктиды / Ф. Ф. Беллинсгаузен. – М.: </w:t>
      </w:r>
      <w:proofErr w:type="spellStart"/>
      <w:r w:rsidRPr="006F6551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>Эксмо</w:t>
      </w:r>
      <w:proofErr w:type="spellEnd"/>
      <w:r w:rsidRPr="006F6551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>; Око, 2013. – 480 с.: ил. – (Великие русские путешественники)</w:t>
      </w:r>
      <w:r w:rsidRPr="0034710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.</w:t>
      </w:r>
    </w:p>
    <w:p w:rsidR="00F52B3E" w:rsidRPr="00B90F38" w:rsidRDefault="00F52B3E" w:rsidP="006A7A0F">
      <w:pPr>
        <w:spacing w:after="0" w:line="315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B90F38">
        <w:rPr>
          <w:rFonts w:ascii="Times New Roman" w:hAnsi="Times New Roman"/>
          <w:sz w:val="28"/>
          <w:szCs w:val="28"/>
          <w:lang w:eastAsia="ru-RU"/>
        </w:rPr>
        <w:tab/>
      </w:r>
    </w:p>
    <w:p w:rsidR="00F52B3E" w:rsidRPr="006F6551" w:rsidRDefault="00DC5E49" w:rsidP="006B1E59">
      <w:pPr>
        <w:spacing w:after="225" w:line="315" w:lineRule="atLeast"/>
        <w:jc w:val="both"/>
        <w:rPr>
          <w:rFonts w:ascii="Times New Roman" w:hAnsi="Times New Roman"/>
          <w:sz w:val="32"/>
          <w:szCs w:val="32"/>
          <w:lang w:eastAsia="ru-RU"/>
        </w:rPr>
      </w:pPr>
      <w:r w:rsidRPr="00DC5E49">
        <w:rPr>
          <w:noProof/>
          <w:lang w:eastAsia="ru-RU"/>
        </w:rPr>
        <w:pict>
          <v:shape id="Рисунок 28" o:spid="_x0000_s1029" type="#_x0000_t75" alt="http://www.rodb-v.ru/upload/medialibrary/knigi/belinsgauzen_p.jpg" href="http://www.rodb-v.ru/upload/medialibrary/knigi/belinsgauzen_p.j" style="position:absolute;left:0;text-align:left;margin-left:227.45pt;margin-top:64.95pt;width:115.15pt;height:133.85pt;z-index:-251672576;visibility:visible;mso-position-horizontal-relative:margin" wrapcoords="-140 0 -140 21479 21600 21479 21600 0 -140 0" o:button="t">
            <v:fill o:detectmouseclick="t"/>
            <v:imagedata r:id="rId8" o:title=""/>
            <w10:wrap type="tight" anchorx="margin"/>
          </v:shape>
        </w:pict>
      </w:r>
      <w:proofErr w:type="spellStart"/>
      <w:r w:rsidR="00F52B3E" w:rsidRPr="006F6551">
        <w:rPr>
          <w:rFonts w:ascii="Times New Roman" w:hAnsi="Times New Roman"/>
          <w:sz w:val="32"/>
          <w:szCs w:val="32"/>
          <w:lang w:eastAsia="ru-RU"/>
        </w:rPr>
        <w:t>Фаддей</w:t>
      </w:r>
      <w:proofErr w:type="spellEnd"/>
      <w:r w:rsidR="00F52B3E" w:rsidRPr="006F6551">
        <w:rPr>
          <w:rFonts w:ascii="Times New Roman" w:hAnsi="Times New Roman"/>
          <w:sz w:val="32"/>
          <w:szCs w:val="32"/>
          <w:lang w:eastAsia="ru-RU"/>
        </w:rPr>
        <w:t xml:space="preserve"> </w:t>
      </w:r>
      <w:proofErr w:type="spellStart"/>
      <w:r w:rsidR="00F52B3E" w:rsidRPr="006F6551">
        <w:rPr>
          <w:rFonts w:ascii="Times New Roman" w:hAnsi="Times New Roman"/>
          <w:sz w:val="32"/>
          <w:szCs w:val="32"/>
          <w:lang w:eastAsia="ru-RU"/>
        </w:rPr>
        <w:t>Фаддеевич</w:t>
      </w:r>
      <w:proofErr w:type="spellEnd"/>
      <w:r w:rsidR="00F52B3E" w:rsidRPr="006F6551">
        <w:rPr>
          <w:rFonts w:ascii="Times New Roman" w:hAnsi="Times New Roman"/>
          <w:sz w:val="32"/>
          <w:szCs w:val="32"/>
          <w:lang w:eastAsia="ru-RU"/>
        </w:rPr>
        <w:t xml:space="preserve"> БЕЛЛИНСГАУЗЕН (1778—1852)</w:t>
      </w:r>
    </w:p>
    <w:p w:rsidR="00F52B3E" w:rsidRDefault="00F52B3E" w:rsidP="006A7A0F">
      <w:pPr>
        <w:spacing w:after="225" w:line="315" w:lineRule="atLeast"/>
        <w:ind w:firstLine="450"/>
        <w:jc w:val="both"/>
        <w:rPr>
          <w:rFonts w:ascii="Times New Roman" w:hAnsi="Times New Roman"/>
          <w:sz w:val="32"/>
          <w:szCs w:val="32"/>
          <w:lang w:eastAsia="ru-RU"/>
        </w:rPr>
      </w:pPr>
      <w:r w:rsidRPr="00DB7E77">
        <w:rPr>
          <w:rFonts w:ascii="Times New Roman" w:hAnsi="Times New Roman"/>
          <w:sz w:val="32"/>
          <w:szCs w:val="32"/>
          <w:lang w:eastAsia="ru-RU"/>
        </w:rPr>
        <w:t xml:space="preserve">В самом первом российском кругосветном плавании еще совсем молодым офицером принял участие будущий знаменитый адмирал </w:t>
      </w:r>
      <w:proofErr w:type="spellStart"/>
      <w:r w:rsidRPr="00DB7E77">
        <w:rPr>
          <w:rFonts w:ascii="Times New Roman" w:hAnsi="Times New Roman"/>
          <w:sz w:val="32"/>
          <w:szCs w:val="32"/>
          <w:lang w:eastAsia="ru-RU"/>
        </w:rPr>
        <w:t>Фаддей</w:t>
      </w:r>
      <w:proofErr w:type="spellEnd"/>
      <w:r w:rsidRPr="00DB7E77">
        <w:rPr>
          <w:rFonts w:ascii="Times New Roman" w:hAnsi="Times New Roman"/>
          <w:sz w:val="32"/>
          <w:szCs w:val="32"/>
          <w:lang w:eastAsia="ru-RU"/>
        </w:rPr>
        <w:t xml:space="preserve"> </w:t>
      </w:r>
      <w:proofErr w:type="spellStart"/>
      <w:r w:rsidRPr="00DB7E77">
        <w:rPr>
          <w:rFonts w:ascii="Times New Roman" w:hAnsi="Times New Roman"/>
          <w:sz w:val="32"/>
          <w:szCs w:val="32"/>
          <w:lang w:eastAsia="ru-RU"/>
        </w:rPr>
        <w:t>Фаддеевич</w:t>
      </w:r>
      <w:proofErr w:type="spellEnd"/>
      <w:r w:rsidRPr="00DB7E77">
        <w:rPr>
          <w:rFonts w:ascii="Times New Roman" w:hAnsi="Times New Roman"/>
          <w:sz w:val="32"/>
          <w:szCs w:val="32"/>
          <w:lang w:eastAsia="ru-RU"/>
        </w:rPr>
        <w:t xml:space="preserve"> Беллинсгаузен. Прославился он позже, когда в 1819—1821 годах возглавил экспедицию, открывшую </w:t>
      </w:r>
      <w:r w:rsidRPr="00DB7E77">
        <w:rPr>
          <w:rFonts w:ascii="Times New Roman" w:hAnsi="Times New Roman"/>
          <w:sz w:val="32"/>
          <w:szCs w:val="32"/>
          <w:lang w:eastAsia="ru-RU"/>
        </w:rPr>
        <w:lastRenderedPageBreak/>
        <w:t>Антарктиду,</w:t>
      </w:r>
      <w:r>
        <w:rPr>
          <w:rFonts w:ascii="Times New Roman" w:hAnsi="Times New Roman"/>
          <w:sz w:val="32"/>
          <w:szCs w:val="32"/>
          <w:lang w:eastAsia="ru-RU"/>
        </w:rPr>
        <w:t xml:space="preserve"> </w:t>
      </w:r>
      <w:r w:rsidRPr="00DB7E77">
        <w:rPr>
          <w:rFonts w:ascii="Times New Roman" w:hAnsi="Times New Roman"/>
          <w:sz w:val="32"/>
          <w:szCs w:val="32"/>
          <w:lang w:eastAsia="ru-RU"/>
        </w:rPr>
        <w:t>— континент, в те времена не менее легендарный, чем Атлантида.</w:t>
      </w:r>
    </w:p>
    <w:p w:rsidR="00F52B3E" w:rsidRDefault="00F52B3E" w:rsidP="001C7235">
      <w:pPr>
        <w:spacing w:after="0" w:line="240" w:lineRule="auto"/>
        <w:ind w:firstLine="448"/>
        <w:jc w:val="both"/>
        <w:rPr>
          <w:rFonts w:ascii="Times New Roman" w:hAnsi="Times New Roman"/>
          <w:sz w:val="32"/>
          <w:szCs w:val="32"/>
          <w:lang w:eastAsia="ru-RU"/>
        </w:rPr>
      </w:pPr>
      <w:r w:rsidRPr="00DB7E77">
        <w:rPr>
          <w:rFonts w:ascii="Times New Roman" w:hAnsi="Times New Roman"/>
          <w:sz w:val="32"/>
          <w:szCs w:val="32"/>
          <w:lang w:eastAsia="ru-RU"/>
        </w:rPr>
        <w:t xml:space="preserve"> Ближайшим его сподвижником и верным помощником в этом труднейшем плавании был М. П. Лазарев (1788—1851).</w:t>
      </w:r>
      <w:r>
        <w:rPr>
          <w:rFonts w:ascii="Times New Roman" w:hAnsi="Times New Roman"/>
          <w:sz w:val="32"/>
          <w:szCs w:val="32"/>
          <w:lang w:eastAsia="ru-RU"/>
        </w:rPr>
        <w:t xml:space="preserve"> </w:t>
      </w:r>
      <w:r w:rsidRPr="00DB7E77">
        <w:rPr>
          <w:rFonts w:ascii="Times New Roman" w:hAnsi="Times New Roman"/>
          <w:sz w:val="32"/>
          <w:szCs w:val="32"/>
          <w:lang w:eastAsia="ru-RU"/>
        </w:rPr>
        <w:t>На шлюпах «Восток» и «Мирный» они обошли Антарктиду кругом, шесть раз пересекли Южный полярный круг, открыли множество островов, а главное — доказали, что этот континент не миф, и сумели уцелеть и вернуться домой.</w:t>
      </w:r>
    </w:p>
    <w:p w:rsidR="00F52B3E" w:rsidRPr="00DB7E77" w:rsidRDefault="00F52B3E" w:rsidP="001C7235">
      <w:pPr>
        <w:spacing w:after="0" w:line="240" w:lineRule="auto"/>
        <w:ind w:firstLine="448"/>
        <w:jc w:val="both"/>
        <w:rPr>
          <w:rFonts w:ascii="Times New Roman" w:hAnsi="Times New Roman"/>
          <w:sz w:val="32"/>
          <w:szCs w:val="32"/>
          <w:lang w:eastAsia="ru-RU"/>
        </w:rPr>
      </w:pPr>
      <w:r w:rsidRPr="00DB7E77">
        <w:rPr>
          <w:rFonts w:ascii="Times New Roman" w:hAnsi="Times New Roman"/>
          <w:sz w:val="32"/>
          <w:szCs w:val="32"/>
          <w:lang w:eastAsia="ru-RU"/>
        </w:rPr>
        <w:t>Трудно рассудить, чего больше было в этом предприятии,</w:t>
      </w:r>
      <w:r>
        <w:rPr>
          <w:rFonts w:ascii="Times New Roman" w:hAnsi="Times New Roman"/>
          <w:sz w:val="32"/>
          <w:szCs w:val="32"/>
          <w:lang w:eastAsia="ru-RU"/>
        </w:rPr>
        <w:t xml:space="preserve"> </w:t>
      </w:r>
      <w:r w:rsidRPr="00DB7E77">
        <w:rPr>
          <w:rFonts w:ascii="Times New Roman" w:hAnsi="Times New Roman"/>
          <w:sz w:val="32"/>
          <w:szCs w:val="32"/>
          <w:lang w:eastAsia="ru-RU"/>
        </w:rPr>
        <w:t>— подвигов или приключений,</w:t>
      </w:r>
      <w:r>
        <w:rPr>
          <w:rFonts w:ascii="Times New Roman" w:hAnsi="Times New Roman"/>
          <w:sz w:val="32"/>
          <w:szCs w:val="32"/>
          <w:lang w:eastAsia="ru-RU"/>
        </w:rPr>
        <w:t xml:space="preserve"> </w:t>
      </w:r>
      <w:r w:rsidRPr="00DB7E77">
        <w:rPr>
          <w:rFonts w:ascii="Times New Roman" w:hAnsi="Times New Roman"/>
          <w:sz w:val="32"/>
          <w:szCs w:val="32"/>
          <w:lang w:eastAsia="ru-RU"/>
        </w:rPr>
        <w:t>— но память о нем осталась в веках, как и славные имена двух русских моряков на карте даже сегодня еще не до конца изученной Земли.</w:t>
      </w:r>
    </w:p>
    <w:p w:rsidR="00F52B3E" w:rsidRPr="00DB7E77" w:rsidRDefault="00F52B3E" w:rsidP="006A7A0F">
      <w:pPr>
        <w:spacing w:after="0" w:line="315" w:lineRule="atLeast"/>
        <w:jc w:val="center"/>
        <w:rPr>
          <w:rFonts w:ascii="Times New Roman" w:hAnsi="Times New Roman"/>
          <w:sz w:val="32"/>
          <w:szCs w:val="32"/>
          <w:lang w:eastAsia="ru-RU"/>
        </w:rPr>
      </w:pPr>
    </w:p>
    <w:p w:rsidR="006B1E59" w:rsidRPr="006B1E59" w:rsidRDefault="00DC5E49" w:rsidP="006B1E59">
      <w:pPr>
        <w:numPr>
          <w:ilvl w:val="0"/>
          <w:numId w:val="2"/>
        </w:numPr>
        <w:shd w:val="clear" w:color="auto" w:fill="FFFFFF"/>
        <w:spacing w:after="0" w:line="252" w:lineRule="atLeast"/>
        <w:ind w:left="75" w:firstLine="0"/>
        <w:jc w:val="both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DC5E49">
        <w:rPr>
          <w:noProof/>
          <w:lang w:eastAsia="ru-RU"/>
        </w:rPr>
        <w:pict>
          <v:shape id="Рисунок 27" o:spid="_x0000_s1030" type="#_x0000_t75" alt="http://www.rodb-v.ru/upload/medialibrary/knigi/bering.jpg" href="http://www.rodb-v.ru/upload/medialibrary/knigi/bering.j" style="position:absolute;left:0;text-align:left;margin-left:.55pt;margin-top:11.55pt;width:102.2pt;height:146.85pt;z-index:-251671552;visibility:visible" wrapcoords="-136 0 -136 21506 21600 21506 21600 0 -136 0" o:button="t">
            <v:fill o:detectmouseclick="t"/>
            <v:imagedata r:id="rId9" o:title=""/>
            <w10:wrap type="tight"/>
          </v:shape>
        </w:pict>
      </w:r>
      <w:r w:rsidR="00F52B3E" w:rsidRPr="00DB7E77">
        <w:rPr>
          <w:rFonts w:ascii="Times New Roman" w:hAnsi="Times New Roman"/>
          <w:sz w:val="32"/>
          <w:szCs w:val="32"/>
          <w:lang w:eastAsia="ru-RU"/>
        </w:rPr>
        <w:t xml:space="preserve"> </w:t>
      </w:r>
      <w:r w:rsidR="00F52B3E" w:rsidRPr="00DB7E77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 xml:space="preserve">Беринг, В. Й. Камчатские экспедиции / В. Й. Беринг. – М.: </w:t>
      </w:r>
      <w:proofErr w:type="spellStart"/>
      <w:r w:rsidR="00F52B3E" w:rsidRPr="00DB7E77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>Эксмо</w:t>
      </w:r>
      <w:proofErr w:type="spellEnd"/>
      <w:r w:rsidR="00F52B3E" w:rsidRPr="00DB7E77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>; Око, 2013. – 480 с.: ил. – (Великие русские путешественники).</w:t>
      </w:r>
    </w:p>
    <w:p w:rsidR="006B1E59" w:rsidRPr="006B1E59" w:rsidRDefault="006B1E59" w:rsidP="006B1E59">
      <w:pPr>
        <w:shd w:val="clear" w:color="auto" w:fill="FFFFFF"/>
        <w:spacing w:after="0" w:line="252" w:lineRule="atLeast"/>
        <w:ind w:left="75"/>
        <w:jc w:val="both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F52B3E" w:rsidRPr="006B1E59" w:rsidRDefault="00F52B3E" w:rsidP="006B1E59">
      <w:pPr>
        <w:numPr>
          <w:ilvl w:val="0"/>
          <w:numId w:val="2"/>
        </w:numPr>
        <w:shd w:val="clear" w:color="auto" w:fill="FFFFFF"/>
        <w:spacing w:after="0" w:line="252" w:lineRule="atLeast"/>
        <w:ind w:left="75" w:firstLine="0"/>
        <w:jc w:val="both"/>
        <w:rPr>
          <w:rFonts w:ascii="Times New Roman" w:hAnsi="Times New Roman"/>
          <w:color w:val="000000"/>
          <w:sz w:val="32"/>
          <w:szCs w:val="32"/>
          <w:lang w:eastAsia="ru-RU"/>
        </w:rPr>
      </w:pPr>
      <w:proofErr w:type="spellStart"/>
      <w:r w:rsidRPr="006B1E59">
        <w:rPr>
          <w:rFonts w:ascii="Times New Roman" w:hAnsi="Times New Roman"/>
          <w:sz w:val="32"/>
          <w:szCs w:val="32"/>
          <w:lang w:eastAsia="ru-RU"/>
        </w:rPr>
        <w:t>Витус</w:t>
      </w:r>
      <w:proofErr w:type="spellEnd"/>
      <w:r w:rsidRPr="006B1E59">
        <w:rPr>
          <w:rFonts w:ascii="Times New Roman" w:hAnsi="Times New Roman"/>
          <w:sz w:val="32"/>
          <w:szCs w:val="32"/>
          <w:lang w:eastAsia="ru-RU"/>
        </w:rPr>
        <w:t xml:space="preserve"> </w:t>
      </w:r>
      <w:proofErr w:type="spellStart"/>
      <w:r w:rsidRPr="006B1E59">
        <w:rPr>
          <w:rFonts w:ascii="Times New Roman" w:hAnsi="Times New Roman"/>
          <w:sz w:val="32"/>
          <w:szCs w:val="32"/>
          <w:lang w:eastAsia="ru-RU"/>
        </w:rPr>
        <w:t>Йонассен</w:t>
      </w:r>
      <w:proofErr w:type="spellEnd"/>
      <w:r w:rsidRPr="006B1E59">
        <w:rPr>
          <w:rFonts w:ascii="Times New Roman" w:hAnsi="Times New Roman"/>
          <w:sz w:val="32"/>
          <w:szCs w:val="32"/>
          <w:lang w:eastAsia="ru-RU"/>
        </w:rPr>
        <w:t xml:space="preserve"> БЕРИНГ (1681—1741) — датчанин, снискавший славу как великий русский мореплаватель, двадцатидвухлетним выпускником Амстердамского кадетского </w:t>
      </w:r>
      <w:r w:rsidRPr="006B1E59">
        <w:rPr>
          <w:rFonts w:ascii="Times New Roman" w:hAnsi="Times New Roman"/>
          <w:sz w:val="32"/>
          <w:szCs w:val="32"/>
          <w:lang w:eastAsia="ru-RU"/>
        </w:rPr>
        <w:lastRenderedPageBreak/>
        <w:t xml:space="preserve">корпуса поступил поручиком в русский флот. Участвовал в обеих войнах Петра I — с Турцией и со Швецией. Дослужился до капитана-командора. Одним из последних своих указов Петр I направил на Дальний Восток экспедицию, возглавить которую </w:t>
      </w:r>
      <w:r w:rsidR="00DC5E49" w:rsidRPr="00DC5E49">
        <w:rPr>
          <w:noProof/>
          <w:lang w:eastAsia="ru-RU"/>
        </w:rPr>
        <w:pict>
          <v:shape id="Рисунок 26" o:spid="_x0000_s1031" type="#_x0000_t75" alt="http://www.rodb-v.ru/upload/medialibrary/knigi/bering_p.jpg" href="http://www.rodb-v.ru/upload/medialibrary/knigi/bering_p.j" style="position:absolute;left:0;text-align:left;margin-left:223.65pt;margin-top:124.25pt;width:110.9pt;height:129.5pt;z-index:-251670528;visibility:visible;mso-position-horizontal-relative:margin;mso-position-vertical-relative:text" wrapcoords="-146 0 -146 21475 21600 21475 21600 0 -146 0" o:button="t">
            <v:fill o:detectmouseclick="t"/>
            <v:imagedata r:id="rId10" o:title=""/>
            <w10:wrap type="square" anchorx="margin"/>
          </v:shape>
        </w:pict>
      </w:r>
      <w:r w:rsidRPr="006B1E59">
        <w:rPr>
          <w:rFonts w:ascii="Times New Roman" w:hAnsi="Times New Roman"/>
          <w:sz w:val="32"/>
          <w:szCs w:val="32"/>
          <w:lang w:eastAsia="ru-RU"/>
        </w:rPr>
        <w:t>назначил В. Беринга.</w:t>
      </w:r>
    </w:p>
    <w:p w:rsidR="00F52B3E" w:rsidRPr="00DB7E77" w:rsidRDefault="00F52B3E" w:rsidP="006A7A0F">
      <w:pPr>
        <w:spacing w:after="0" w:line="315" w:lineRule="atLeast"/>
        <w:ind w:firstLine="448"/>
        <w:jc w:val="both"/>
        <w:rPr>
          <w:rFonts w:ascii="Times New Roman" w:hAnsi="Times New Roman"/>
          <w:sz w:val="32"/>
          <w:szCs w:val="32"/>
          <w:lang w:eastAsia="ru-RU"/>
        </w:rPr>
      </w:pPr>
      <w:r w:rsidRPr="00DB7E77">
        <w:rPr>
          <w:rFonts w:ascii="Times New Roman" w:hAnsi="Times New Roman"/>
          <w:sz w:val="32"/>
          <w:szCs w:val="32"/>
          <w:lang w:eastAsia="ru-RU"/>
        </w:rPr>
        <w:t xml:space="preserve">Согласно секретной инструкции российского императора, Берингу было поручено отыскать перешеек или пролив между Азией и Северной Америкой. Во время этой, Первой Камчатской, экспедиции (1725—1730) Беринг завершил открытие северо-восточного побережья Азии. Три года спустя ему было поручено возглавить Вторую Камчатскую экспедицию, в ходе которой Беринг и </w:t>
      </w:r>
      <w:proofErr w:type="spellStart"/>
      <w:r w:rsidRPr="00DB7E77">
        <w:rPr>
          <w:rFonts w:ascii="Times New Roman" w:hAnsi="Times New Roman"/>
          <w:sz w:val="32"/>
          <w:szCs w:val="32"/>
          <w:lang w:eastAsia="ru-RU"/>
        </w:rPr>
        <w:t>Чириков</w:t>
      </w:r>
      <w:proofErr w:type="spellEnd"/>
      <w:r w:rsidRPr="00DB7E77">
        <w:rPr>
          <w:rFonts w:ascii="Times New Roman" w:hAnsi="Times New Roman"/>
          <w:sz w:val="32"/>
          <w:szCs w:val="32"/>
          <w:lang w:eastAsia="ru-RU"/>
        </w:rPr>
        <w:t xml:space="preserve"> должны были пересечь Сибирь и от Камчатки направиться к Северной Америке для исследования ее побережья.</w:t>
      </w:r>
    </w:p>
    <w:p w:rsidR="00F52B3E" w:rsidRPr="00DB7E77" w:rsidRDefault="00F52B3E" w:rsidP="006A7A0F">
      <w:pPr>
        <w:tabs>
          <w:tab w:val="left" w:pos="4723"/>
        </w:tabs>
        <w:spacing w:after="0" w:line="315" w:lineRule="atLeast"/>
        <w:ind w:left="45" w:firstLine="448"/>
        <w:jc w:val="both"/>
        <w:rPr>
          <w:rFonts w:ascii="Times New Roman" w:hAnsi="Times New Roman"/>
          <w:sz w:val="32"/>
          <w:szCs w:val="32"/>
          <w:lang w:eastAsia="ru-RU"/>
        </w:rPr>
      </w:pPr>
      <w:r w:rsidRPr="00DB7E77">
        <w:rPr>
          <w:rFonts w:ascii="Times New Roman" w:hAnsi="Times New Roman"/>
          <w:sz w:val="32"/>
          <w:szCs w:val="32"/>
          <w:lang w:eastAsia="ru-RU"/>
        </w:rPr>
        <w:t xml:space="preserve">Увы, Беринг не успел описать экспедицию — за него это сделал оставшийся в живых его помощник </w:t>
      </w:r>
      <w:proofErr w:type="spellStart"/>
      <w:r w:rsidRPr="00DB7E77">
        <w:rPr>
          <w:rFonts w:ascii="Times New Roman" w:hAnsi="Times New Roman"/>
          <w:sz w:val="32"/>
          <w:szCs w:val="32"/>
          <w:lang w:eastAsia="ru-RU"/>
        </w:rPr>
        <w:t>Свен</w:t>
      </w:r>
      <w:proofErr w:type="spellEnd"/>
      <w:r w:rsidRPr="00DB7E77">
        <w:rPr>
          <w:rFonts w:ascii="Times New Roman" w:hAnsi="Times New Roman"/>
          <w:sz w:val="32"/>
          <w:szCs w:val="32"/>
          <w:lang w:eastAsia="ru-RU"/>
        </w:rPr>
        <w:t xml:space="preserve"> </w:t>
      </w:r>
      <w:proofErr w:type="spellStart"/>
      <w:r w:rsidRPr="00DB7E77">
        <w:rPr>
          <w:rFonts w:ascii="Times New Roman" w:hAnsi="Times New Roman"/>
          <w:sz w:val="32"/>
          <w:szCs w:val="32"/>
          <w:lang w:eastAsia="ru-RU"/>
        </w:rPr>
        <w:t>Ваксель</w:t>
      </w:r>
      <w:proofErr w:type="spellEnd"/>
      <w:r w:rsidRPr="00DB7E77">
        <w:rPr>
          <w:rFonts w:ascii="Times New Roman" w:hAnsi="Times New Roman"/>
          <w:sz w:val="32"/>
          <w:szCs w:val="32"/>
          <w:lang w:eastAsia="ru-RU"/>
        </w:rPr>
        <w:t xml:space="preserve">. Но картами двух российских экспедиций пользовались впоследствии все европейские картографы. </w:t>
      </w:r>
      <w:r w:rsidRPr="00DB7E77">
        <w:rPr>
          <w:rFonts w:ascii="Times New Roman" w:hAnsi="Times New Roman"/>
          <w:sz w:val="32"/>
          <w:szCs w:val="32"/>
          <w:lang w:eastAsia="ru-RU"/>
        </w:rPr>
        <w:lastRenderedPageBreak/>
        <w:t>Первый мореплаватель, подтвердивший точность исследований Беринга, знаменитый Джеймс Кук, отдавая дань уважения русскому командору, предложил дать имя Беринга проливу между Чукоткой и Аляской.</w:t>
      </w:r>
    </w:p>
    <w:p w:rsidR="00F52B3E" w:rsidRPr="00DB7E77" w:rsidRDefault="00F52B3E" w:rsidP="006A7A0F">
      <w:pPr>
        <w:spacing w:after="0" w:line="315" w:lineRule="atLeast"/>
        <w:jc w:val="center"/>
        <w:rPr>
          <w:rFonts w:ascii="Times New Roman" w:hAnsi="Times New Roman"/>
          <w:sz w:val="32"/>
          <w:szCs w:val="32"/>
          <w:lang w:eastAsia="ru-RU"/>
        </w:rPr>
      </w:pPr>
    </w:p>
    <w:p w:rsidR="00F52B3E" w:rsidRPr="00DB7E77" w:rsidRDefault="00DC5E49" w:rsidP="006A7A0F">
      <w:pPr>
        <w:numPr>
          <w:ilvl w:val="0"/>
          <w:numId w:val="3"/>
        </w:numPr>
        <w:shd w:val="clear" w:color="auto" w:fill="FFFFFF"/>
        <w:spacing w:after="0" w:line="252" w:lineRule="atLeast"/>
        <w:ind w:left="75" w:firstLine="0"/>
        <w:jc w:val="both"/>
        <w:rPr>
          <w:rFonts w:ascii="Times New Roman" w:hAnsi="Times New Roman"/>
          <w:color w:val="A01F08"/>
          <w:sz w:val="32"/>
          <w:szCs w:val="32"/>
          <w:lang w:eastAsia="ru-RU"/>
        </w:rPr>
      </w:pPr>
      <w:r w:rsidRPr="00DC5E49">
        <w:rPr>
          <w:noProof/>
          <w:lang w:eastAsia="ru-RU"/>
        </w:rPr>
        <w:pict>
          <v:shape id="Рисунок 25" o:spid="_x0000_s1032" type="#_x0000_t75" alt="http://www.rodb-v.ru/upload/medialibrary/knigi/vrangel.jpg" href="http://www.rodb-v.ru/upload/medialibrary/knigi/vrangel.j" style="position:absolute;left:0;text-align:left;margin-left:10.15pt;margin-top:11pt;width:116.55pt;height:188.9pt;z-index:-251669504;visibility:visible;mso-position-horizontal-relative:margin" wrapcoords="-139 0 -139 21514 21600 21514 21600 0 -139 0" o:button="t">
            <v:fill o:detectmouseclick="t"/>
            <v:imagedata r:id="rId11" o:title=""/>
            <w10:wrap type="tight" anchorx="margin"/>
          </v:shape>
        </w:pict>
      </w:r>
      <w:r w:rsidR="00F52B3E" w:rsidRPr="00DB7E77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 xml:space="preserve">Врангель, Ф. П. Путешествие по Сибири и Ледовитому морю / Ф. П. Врангель. – М.: </w:t>
      </w:r>
      <w:proofErr w:type="spellStart"/>
      <w:r w:rsidR="00F52B3E" w:rsidRPr="00DB7E77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>Эксмо</w:t>
      </w:r>
      <w:proofErr w:type="spellEnd"/>
      <w:r w:rsidR="00F52B3E" w:rsidRPr="00DB7E77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>; Око, 2013. – 480 с.: ил. – (Великие русские путешественники</w:t>
      </w:r>
      <w:r w:rsidR="00F52B3E" w:rsidRPr="00DB7E77">
        <w:rPr>
          <w:rFonts w:ascii="Times New Roman" w:hAnsi="Times New Roman"/>
          <w:b/>
          <w:bCs/>
          <w:color w:val="A01F08"/>
          <w:sz w:val="32"/>
          <w:szCs w:val="32"/>
          <w:lang w:eastAsia="ru-RU"/>
        </w:rPr>
        <w:t>).</w:t>
      </w:r>
    </w:p>
    <w:p w:rsidR="00F52B3E" w:rsidRPr="00DB7E77" w:rsidRDefault="00F52B3E" w:rsidP="006A7A0F">
      <w:pPr>
        <w:spacing w:after="0" w:line="315" w:lineRule="atLeast"/>
        <w:jc w:val="center"/>
        <w:rPr>
          <w:rFonts w:ascii="Times New Roman" w:hAnsi="Times New Roman"/>
          <w:sz w:val="32"/>
          <w:szCs w:val="32"/>
          <w:lang w:eastAsia="ru-RU"/>
        </w:rPr>
      </w:pPr>
      <w:r w:rsidRPr="00DB7E77">
        <w:rPr>
          <w:rFonts w:ascii="Times New Roman" w:hAnsi="Times New Roman"/>
          <w:sz w:val="32"/>
          <w:szCs w:val="32"/>
          <w:lang w:eastAsia="ru-RU"/>
        </w:rPr>
        <w:tab/>
      </w:r>
    </w:p>
    <w:p w:rsidR="00F52B3E" w:rsidRPr="00DB7E77" w:rsidRDefault="00F52B3E" w:rsidP="006A7A0F">
      <w:pPr>
        <w:spacing w:after="225" w:line="315" w:lineRule="atLeast"/>
        <w:ind w:firstLine="450"/>
        <w:jc w:val="center"/>
        <w:rPr>
          <w:rFonts w:ascii="Times New Roman" w:hAnsi="Times New Roman"/>
          <w:sz w:val="32"/>
          <w:szCs w:val="32"/>
          <w:lang w:eastAsia="ru-RU"/>
        </w:rPr>
      </w:pPr>
      <w:r w:rsidRPr="00DB7E77">
        <w:rPr>
          <w:rFonts w:ascii="Times New Roman" w:hAnsi="Times New Roman"/>
          <w:sz w:val="32"/>
          <w:szCs w:val="32"/>
          <w:lang w:eastAsia="ru-RU"/>
        </w:rPr>
        <w:t>Фердинанд Петрович ВРАНГЕЛЬ (1797 — 1870)</w:t>
      </w:r>
    </w:p>
    <w:p w:rsidR="0007474E" w:rsidRDefault="00DC5E49" w:rsidP="006A7A0F">
      <w:pPr>
        <w:spacing w:after="0" w:line="315" w:lineRule="atLeast"/>
        <w:ind w:firstLine="448"/>
        <w:jc w:val="both"/>
        <w:rPr>
          <w:rFonts w:ascii="Times New Roman" w:hAnsi="Times New Roman"/>
          <w:sz w:val="32"/>
          <w:szCs w:val="32"/>
          <w:lang w:eastAsia="ru-RU"/>
        </w:rPr>
      </w:pPr>
      <w:r w:rsidRPr="00DC5E49">
        <w:rPr>
          <w:noProof/>
          <w:lang w:eastAsia="ru-RU"/>
        </w:rPr>
        <w:pict>
          <v:shape id="Рисунок 24" o:spid="_x0000_s1033" type="#_x0000_t75" alt="http://www.rodb-v.ru/upload/medialibrary/knigi/vrangel_p.jpg" href="http://www.rodb-v.ru/upload/medialibrary/knigi/vrangel_p.j" style="position:absolute;left:0;text-align:left;margin-left:229.6pt;margin-top:80.15pt;width:112.05pt;height:130.75pt;z-index:-251668480;visibility:visible;mso-position-horizontal-relative:margin" wrapcoords="-145 0 -145 21476 21600 21476 21600 0 -145 0" o:button="t">
            <v:fill o:detectmouseclick="t"/>
            <v:imagedata r:id="rId12" o:title=""/>
            <w10:wrap type="square" anchorx="margin"/>
          </v:shape>
        </w:pict>
      </w:r>
      <w:r w:rsidR="00F52B3E" w:rsidRPr="00DB7E77">
        <w:rPr>
          <w:rFonts w:ascii="Times New Roman" w:hAnsi="Times New Roman"/>
          <w:sz w:val="32"/>
          <w:szCs w:val="32"/>
          <w:lang w:eastAsia="ru-RU"/>
        </w:rPr>
        <w:t xml:space="preserve">Выдающийся русский мореплаватель, </w:t>
      </w:r>
      <w:r w:rsidR="00F52B3E">
        <w:rPr>
          <w:rFonts w:ascii="Times New Roman" w:hAnsi="Times New Roman"/>
          <w:sz w:val="32"/>
          <w:szCs w:val="32"/>
          <w:lang w:eastAsia="ru-RU"/>
        </w:rPr>
        <w:t>почетный член Петербургской Ака</w:t>
      </w:r>
      <w:r w:rsidR="00F52B3E" w:rsidRPr="00DB7E77">
        <w:rPr>
          <w:rFonts w:ascii="Times New Roman" w:hAnsi="Times New Roman"/>
          <w:sz w:val="32"/>
          <w:szCs w:val="32"/>
          <w:lang w:eastAsia="ru-RU"/>
        </w:rPr>
        <w:t>демии наук, правитель русских поселений в</w:t>
      </w:r>
      <w:r w:rsidR="00F52B3E">
        <w:rPr>
          <w:rFonts w:ascii="Times New Roman" w:hAnsi="Times New Roman"/>
          <w:sz w:val="32"/>
          <w:szCs w:val="32"/>
          <w:lang w:eastAsia="ru-RU"/>
        </w:rPr>
        <w:t xml:space="preserve"> Америке, морской министр, госу</w:t>
      </w:r>
      <w:r w:rsidR="00F52B3E" w:rsidRPr="00DB7E77">
        <w:rPr>
          <w:rFonts w:ascii="Times New Roman" w:hAnsi="Times New Roman"/>
          <w:sz w:val="32"/>
          <w:szCs w:val="32"/>
          <w:lang w:eastAsia="ru-RU"/>
        </w:rPr>
        <w:t xml:space="preserve">дарственный деятель, стоявший у истоков создания Русского Императорского </w:t>
      </w:r>
    </w:p>
    <w:p w:rsidR="00F52B3E" w:rsidRPr="00DB7E77" w:rsidRDefault="00F52B3E" w:rsidP="00BF13C9">
      <w:pPr>
        <w:spacing w:after="0" w:line="315" w:lineRule="atLeast"/>
        <w:jc w:val="both"/>
        <w:rPr>
          <w:rFonts w:ascii="Times New Roman" w:hAnsi="Times New Roman"/>
          <w:sz w:val="32"/>
          <w:szCs w:val="32"/>
          <w:lang w:eastAsia="ru-RU"/>
        </w:rPr>
      </w:pPr>
      <w:r w:rsidRPr="00DB7E77">
        <w:rPr>
          <w:rFonts w:ascii="Times New Roman" w:hAnsi="Times New Roman"/>
          <w:sz w:val="32"/>
          <w:szCs w:val="32"/>
          <w:lang w:eastAsia="ru-RU"/>
        </w:rPr>
        <w:t xml:space="preserve">географического общества, адмирал Фердинанд Петрович Врангель (1797 — 1870) прожил жизнь, полную </w:t>
      </w:r>
      <w:r w:rsidRPr="00DB7E77">
        <w:rPr>
          <w:rFonts w:ascii="Times New Roman" w:hAnsi="Times New Roman"/>
          <w:sz w:val="32"/>
          <w:szCs w:val="32"/>
          <w:lang w:eastAsia="ru-RU"/>
        </w:rPr>
        <w:lastRenderedPageBreak/>
        <w:t>невероятных приключений и опасных путешествий. Его заслуги перед российской географической наукой неоценимы. Он со вершил три кругосветных путешествия. В 1820—1824 гг. возглавлял Колымский отряд экспедиции для поисков северных земель, в том числе — острова, названного впоследствии его именем. Окончательно доказал существование Северо-Восточного морского прохода. Был главным правителем русских поселений в Америке, директором Российско-Американской компании, морским министром.</w:t>
      </w:r>
    </w:p>
    <w:p w:rsidR="00F52B3E" w:rsidRDefault="00F52B3E" w:rsidP="006A7A0F">
      <w:pPr>
        <w:tabs>
          <w:tab w:val="left" w:pos="4723"/>
        </w:tabs>
        <w:spacing w:after="0" w:line="315" w:lineRule="atLeast"/>
        <w:ind w:left="45" w:firstLine="448"/>
        <w:jc w:val="both"/>
        <w:rPr>
          <w:rFonts w:ascii="Times New Roman" w:hAnsi="Times New Roman"/>
          <w:sz w:val="32"/>
          <w:szCs w:val="32"/>
          <w:lang w:eastAsia="ru-RU"/>
        </w:rPr>
      </w:pPr>
      <w:r w:rsidRPr="00DB7E77">
        <w:rPr>
          <w:rFonts w:ascii="Times New Roman" w:hAnsi="Times New Roman"/>
          <w:sz w:val="32"/>
          <w:szCs w:val="32"/>
          <w:lang w:eastAsia="ru-RU"/>
        </w:rPr>
        <w:t>Читатели во всем мире уже 170 лет со жгучим интересом читают его «Путешествие по Сибири и Ледовитому морю», которое — уникальный случай — в иностранных переводах начало выходить еще до первого отечественного издания и стало мировым географическим бестселлером. Это книга, полная прекрасных описаний природных богатств Сибири, быта и нравов населявших ее народов, пережитых в экспедициях опасностей и испытаний.</w:t>
      </w:r>
    </w:p>
    <w:p w:rsidR="00F52B3E" w:rsidRDefault="00F52B3E" w:rsidP="006A7A0F">
      <w:pPr>
        <w:tabs>
          <w:tab w:val="left" w:pos="4723"/>
        </w:tabs>
        <w:spacing w:after="0" w:line="315" w:lineRule="atLeast"/>
        <w:ind w:left="45" w:firstLine="448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F52B3E" w:rsidRDefault="00F52B3E" w:rsidP="006A7A0F">
      <w:pPr>
        <w:tabs>
          <w:tab w:val="left" w:pos="4723"/>
        </w:tabs>
        <w:spacing w:after="0" w:line="315" w:lineRule="atLeast"/>
        <w:ind w:left="45" w:firstLine="448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F52B3E" w:rsidRDefault="00F52B3E" w:rsidP="006A7A0F">
      <w:pPr>
        <w:tabs>
          <w:tab w:val="left" w:pos="4723"/>
        </w:tabs>
        <w:spacing w:after="0" w:line="315" w:lineRule="atLeast"/>
        <w:ind w:left="45" w:firstLine="448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F52B3E" w:rsidRPr="00DB7E77" w:rsidRDefault="00F52B3E" w:rsidP="00BF13C9">
      <w:pPr>
        <w:spacing w:after="0" w:line="315" w:lineRule="atLeast"/>
        <w:rPr>
          <w:rFonts w:ascii="Times New Roman" w:hAnsi="Times New Roman"/>
          <w:sz w:val="32"/>
          <w:szCs w:val="32"/>
          <w:lang w:eastAsia="ru-RU"/>
        </w:rPr>
      </w:pPr>
    </w:p>
    <w:p w:rsidR="00F52B3E" w:rsidRPr="00DB7E77" w:rsidRDefault="00F52B3E" w:rsidP="006A7A0F">
      <w:pPr>
        <w:numPr>
          <w:ilvl w:val="0"/>
          <w:numId w:val="4"/>
        </w:numPr>
        <w:shd w:val="clear" w:color="auto" w:fill="FFFFFF"/>
        <w:spacing w:after="0" w:line="252" w:lineRule="atLeast"/>
        <w:ind w:left="75" w:firstLine="0"/>
        <w:jc w:val="both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DB7E77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lastRenderedPageBreak/>
        <w:t xml:space="preserve">Головнин, В. М. Записки капитана флота / В. М. Головнин. – М.: </w:t>
      </w:r>
      <w:proofErr w:type="spellStart"/>
      <w:r w:rsidRPr="00DB7E77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>Эксмо</w:t>
      </w:r>
      <w:proofErr w:type="spellEnd"/>
      <w:r w:rsidRPr="00DB7E77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>; Око, 2013. – 480 с.: ил. – (Великие русские путешественники).</w:t>
      </w:r>
    </w:p>
    <w:p w:rsidR="00F52B3E" w:rsidRPr="00DB7E77" w:rsidRDefault="00DC5E49" w:rsidP="00BF13C9">
      <w:pPr>
        <w:spacing w:after="225" w:line="315" w:lineRule="atLeast"/>
        <w:ind w:firstLine="450"/>
        <w:jc w:val="center"/>
        <w:rPr>
          <w:rFonts w:ascii="Times New Roman" w:hAnsi="Times New Roman"/>
          <w:sz w:val="32"/>
          <w:szCs w:val="32"/>
          <w:lang w:eastAsia="ru-RU"/>
        </w:rPr>
      </w:pPr>
      <w:r w:rsidRPr="00DC5E49">
        <w:rPr>
          <w:noProof/>
          <w:lang w:eastAsia="ru-RU"/>
        </w:rPr>
        <w:pict>
          <v:shape id="Рисунок 23" o:spid="_x0000_s1034" type="#_x0000_t75" alt="http://www.rodb-v.ru/upload/medialibrary/knigi/golovnin.jpg" href="http://www.rodb-v.ru/upload/medialibrary/knigi/golovnin.j" style="position:absolute;left:0;text-align:left;margin-left:-17.45pt;margin-top:5.55pt;width:133.9pt;height:195.75pt;z-index:-251667456;visibility:visible;mso-position-horizontal-relative:margin" wrapcoords="-124 0 -124 21503 21600 21503 21600 0 -124 0" o:button="t">
            <v:fill o:detectmouseclick="t"/>
            <v:imagedata r:id="rId13" o:title=""/>
            <w10:wrap type="tight" anchorx="margin"/>
          </v:shape>
        </w:pict>
      </w:r>
      <w:r w:rsidR="00F52B3E" w:rsidRPr="00DB7E77">
        <w:rPr>
          <w:rFonts w:ascii="Times New Roman" w:hAnsi="Times New Roman"/>
          <w:sz w:val="32"/>
          <w:szCs w:val="32"/>
          <w:lang w:eastAsia="ru-RU"/>
        </w:rPr>
        <w:t>Василий Михайлович ГОЛОВНИН (1776 — 1831)</w:t>
      </w:r>
    </w:p>
    <w:p w:rsidR="00F52B3E" w:rsidRPr="00DB7E77" w:rsidRDefault="00DC5E49" w:rsidP="006A7A0F">
      <w:pPr>
        <w:spacing w:after="0" w:line="315" w:lineRule="atLeast"/>
        <w:ind w:firstLine="448"/>
        <w:jc w:val="both"/>
        <w:rPr>
          <w:rFonts w:ascii="Times New Roman" w:hAnsi="Times New Roman"/>
          <w:sz w:val="32"/>
          <w:szCs w:val="32"/>
          <w:lang w:eastAsia="ru-RU"/>
        </w:rPr>
      </w:pPr>
      <w:r w:rsidRPr="00DC5E49">
        <w:rPr>
          <w:noProof/>
          <w:lang w:eastAsia="ru-RU"/>
        </w:rPr>
        <w:pict>
          <v:shape id="Рисунок 22" o:spid="_x0000_s1035" type="#_x0000_t75" alt="http://www.rodb-v.ru/upload/medialibrary/knigi/golovin_p.jpg" href="http://www.rodb-v.ru/upload/medialibrary/knigi/golovin_p.j" style="position:absolute;left:0;text-align:left;margin-left:233.7pt;margin-top:223.25pt;width:105.4pt;height:144.05pt;z-index:-251666432;visibility:visible;mso-position-horizontal-relative:margin" wrapcoords="-153 0 -153 21490 21600 21490 21600 0 -153 0" o:button="t">
            <v:fill o:detectmouseclick="t"/>
            <v:imagedata r:id="rId14" o:title=""/>
            <w10:wrap type="square" anchorx="margin"/>
          </v:shape>
        </w:pict>
      </w:r>
      <w:r w:rsidR="00F52B3E" w:rsidRPr="00DB7E77">
        <w:rPr>
          <w:rFonts w:ascii="Times New Roman" w:hAnsi="Times New Roman"/>
          <w:sz w:val="32"/>
          <w:szCs w:val="32"/>
          <w:lang w:eastAsia="ru-RU"/>
        </w:rPr>
        <w:t xml:space="preserve">В плеяде российских мореплавателей Василий Михайлович Головнин (1776 — 1831) занимает особое место. Вице-адмирал, член-корреспондент Петербургской Академии наук, он внес значительный вклад во все области военно-морского дела, много сделал для организации и строительства российского флота, известен как талантливый ученый и писатель, воспитал целую плеяду отважных русских мореплавателей: Ф. П. Литке, Ф. П. Врангеля, Ф. Ф. Матюшкина и других. Именем Головнина названы мыс на юго-западном берегу Северной Америки — бывшей «Русской Америки», гора на острове </w:t>
      </w:r>
      <w:r w:rsidR="00F52B3E" w:rsidRPr="00DB7E77">
        <w:rPr>
          <w:rFonts w:ascii="Times New Roman" w:hAnsi="Times New Roman"/>
          <w:sz w:val="32"/>
          <w:szCs w:val="32"/>
          <w:lang w:eastAsia="ru-RU"/>
        </w:rPr>
        <w:lastRenderedPageBreak/>
        <w:t>Новая Земля, пролив в гряде Курильских островов, залив в Беринговом море.</w:t>
      </w:r>
    </w:p>
    <w:p w:rsidR="00F52B3E" w:rsidRPr="00DB7E77" w:rsidRDefault="00F52B3E" w:rsidP="006A7A0F">
      <w:pPr>
        <w:tabs>
          <w:tab w:val="left" w:pos="4723"/>
        </w:tabs>
        <w:spacing w:after="0" w:line="315" w:lineRule="atLeast"/>
        <w:ind w:left="45" w:firstLine="448"/>
        <w:jc w:val="both"/>
        <w:rPr>
          <w:rFonts w:ascii="Times New Roman" w:hAnsi="Times New Roman"/>
          <w:sz w:val="32"/>
          <w:szCs w:val="32"/>
          <w:lang w:eastAsia="ru-RU"/>
        </w:rPr>
      </w:pPr>
      <w:r w:rsidRPr="00DB7E77">
        <w:rPr>
          <w:rFonts w:ascii="Times New Roman" w:hAnsi="Times New Roman"/>
          <w:sz w:val="32"/>
          <w:szCs w:val="32"/>
          <w:lang w:eastAsia="ru-RU"/>
        </w:rPr>
        <w:t>Всегда вопреки обстоятельствам и судьбе — такой была жизнь Головнина и таким стало его кругосветное путешествие на шлюпе «Диана». Отдав долг Родине, Василий Михайлович выполнил свои «обязательства» и перед читающей публикой, открыв в книге «Записки в плену у японцев» загадочный мир Японии и ее обитателей. Уникальный материал о неведомой тогда стране и ее народе плюс блестящий литературный талант — неудивительно, что книга Головнина получила массу восторженных отзывов и была переведена на многие европейские языки. В оформлении книги использованы редкие иллюстрации, позволяющие взглянуть на описываемые автором страны и народы глазами первооткрывателей.</w:t>
      </w:r>
    </w:p>
    <w:p w:rsidR="00F52B3E" w:rsidRPr="00DB7E77" w:rsidRDefault="00DC5E49" w:rsidP="00BF13C9">
      <w:pPr>
        <w:tabs>
          <w:tab w:val="left" w:pos="4723"/>
        </w:tabs>
        <w:spacing w:after="0" w:line="315" w:lineRule="atLeast"/>
        <w:ind w:left="45" w:firstLine="448"/>
        <w:jc w:val="both"/>
        <w:rPr>
          <w:rFonts w:ascii="Times New Roman" w:hAnsi="Times New Roman"/>
          <w:sz w:val="32"/>
          <w:szCs w:val="32"/>
          <w:lang w:eastAsia="ru-RU"/>
        </w:rPr>
      </w:pPr>
      <w:r w:rsidRPr="00DC5E49">
        <w:rPr>
          <w:noProof/>
          <w:lang w:eastAsia="ru-RU"/>
        </w:rPr>
        <w:pict>
          <v:shape id="Рисунок 21" o:spid="_x0000_s1036" type="#_x0000_t75" alt="http://www.rodb-v.ru/upload/medialibrary/knigi/goncharov.jpg" href="http://www.rodb-v.ru/upload/medialibrary/knigi/goncharov.j" style="position:absolute;left:0;text-align:left;margin-left:-10.7pt;margin-top:5.6pt;width:110.2pt;height:160pt;z-index:-251665408;visibility:visible" wrapcoords="-185 0 -185 21487 21600 21487 21600 0 -185 0" o:button="t">
            <v:fill o:detectmouseclick="t"/>
            <v:imagedata r:id="rId15" o:title=""/>
            <w10:wrap type="tight"/>
          </v:shape>
        </w:pict>
      </w:r>
    </w:p>
    <w:p w:rsidR="00F52B3E" w:rsidRPr="00DB7E77" w:rsidRDefault="00BF13C9" w:rsidP="00BF13C9">
      <w:pPr>
        <w:spacing w:after="0" w:line="315" w:lineRule="atLeast"/>
        <w:jc w:val="both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 xml:space="preserve">Гончаров, И. А. </w:t>
      </w:r>
      <w:r w:rsidR="00F52B3E" w:rsidRPr="00DB7E77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 xml:space="preserve">Фрегат «Паллада»: путевой дневник кругосветного путешествия / И. А. Гончаров. – М.: </w:t>
      </w:r>
      <w:proofErr w:type="spellStart"/>
      <w:r w:rsidR="00F52B3E" w:rsidRPr="00DB7E77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>Эксмо</w:t>
      </w:r>
      <w:proofErr w:type="spellEnd"/>
      <w:r w:rsidR="00F52B3E" w:rsidRPr="00DB7E77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>; Око, 2013. – 480 с.: ил. – (Великие русские путешественники).</w:t>
      </w:r>
    </w:p>
    <w:p w:rsidR="00F52B3E" w:rsidRPr="00DB7E77" w:rsidRDefault="00F52B3E" w:rsidP="00BF13C9">
      <w:pPr>
        <w:spacing w:after="225" w:line="315" w:lineRule="atLeast"/>
        <w:rPr>
          <w:rFonts w:ascii="Times New Roman" w:hAnsi="Times New Roman"/>
          <w:sz w:val="32"/>
          <w:szCs w:val="32"/>
          <w:lang w:eastAsia="ru-RU"/>
        </w:rPr>
      </w:pPr>
      <w:r w:rsidRPr="00DB7E77">
        <w:rPr>
          <w:rFonts w:ascii="Times New Roman" w:hAnsi="Times New Roman"/>
          <w:sz w:val="32"/>
          <w:szCs w:val="32"/>
          <w:lang w:eastAsia="ru-RU"/>
        </w:rPr>
        <w:lastRenderedPageBreak/>
        <w:t>Иван Александрович ГОНЧАРОВ (1812—1891)</w:t>
      </w:r>
    </w:p>
    <w:p w:rsidR="00F52B3E" w:rsidRPr="00DB7E77" w:rsidRDefault="00DC5E49" w:rsidP="006A7A0F">
      <w:pPr>
        <w:spacing w:after="0" w:line="315" w:lineRule="atLeast"/>
        <w:ind w:firstLine="448"/>
        <w:jc w:val="both"/>
        <w:rPr>
          <w:rFonts w:ascii="Times New Roman" w:hAnsi="Times New Roman"/>
          <w:sz w:val="32"/>
          <w:szCs w:val="32"/>
          <w:lang w:eastAsia="ru-RU"/>
        </w:rPr>
      </w:pPr>
      <w:r w:rsidRPr="00DC5E49">
        <w:rPr>
          <w:noProof/>
          <w:lang w:eastAsia="ru-RU"/>
        </w:rPr>
        <w:pict>
          <v:shape id="Рисунок 20" o:spid="_x0000_s1037" type="#_x0000_t75" alt="http://www.rodb-v.ru/upload/medialibrary/knigi/goncharov_p.jpg" href="http://www.rodb-v.ru/upload/medialibrary/knigi/goncharov_p.j" style="position:absolute;left:0;text-align:left;margin-left:-.4pt;margin-top:8.3pt;width:115.05pt;height:134.35pt;z-index:-251664384;visibility:visible" wrapcoords="-141 0 -141 21479 21600 21479 21600 0 -141 0" o:button="t">
            <v:fill o:detectmouseclick="t"/>
            <v:imagedata r:id="rId16" o:title=""/>
            <w10:wrap type="square"/>
          </v:shape>
        </w:pict>
      </w:r>
      <w:r w:rsidR="00F52B3E" w:rsidRPr="00DB7E77">
        <w:rPr>
          <w:rFonts w:ascii="Times New Roman" w:hAnsi="Times New Roman"/>
          <w:sz w:val="32"/>
          <w:szCs w:val="32"/>
          <w:lang w:eastAsia="ru-RU"/>
        </w:rPr>
        <w:t>«Фрегат "Паллада”» — книга для русской литературы XIX в. беспрецедентная.</w:t>
      </w:r>
      <w:r w:rsidR="00F52B3E">
        <w:rPr>
          <w:rFonts w:ascii="Times New Roman" w:hAnsi="Times New Roman"/>
          <w:sz w:val="32"/>
          <w:szCs w:val="32"/>
          <w:lang w:eastAsia="ru-RU"/>
        </w:rPr>
        <w:t xml:space="preserve"> </w:t>
      </w:r>
      <w:r w:rsidR="00F52B3E" w:rsidRPr="00DB7E77">
        <w:rPr>
          <w:rFonts w:ascii="Times New Roman" w:hAnsi="Times New Roman"/>
          <w:sz w:val="32"/>
          <w:szCs w:val="32"/>
          <w:lang w:eastAsia="ru-RU"/>
        </w:rPr>
        <w:t>Ни один из классиков русской литературы, ни до</w:t>
      </w:r>
      <w:r w:rsidR="00F52B3E">
        <w:rPr>
          <w:rFonts w:ascii="Times New Roman" w:hAnsi="Times New Roman"/>
          <w:sz w:val="32"/>
          <w:szCs w:val="32"/>
          <w:lang w:eastAsia="ru-RU"/>
        </w:rPr>
        <w:t>,</w:t>
      </w:r>
      <w:r w:rsidR="00F52B3E" w:rsidRPr="00DB7E77">
        <w:rPr>
          <w:rFonts w:ascii="Times New Roman" w:hAnsi="Times New Roman"/>
          <w:sz w:val="32"/>
          <w:szCs w:val="32"/>
          <w:lang w:eastAsia="ru-RU"/>
        </w:rPr>
        <w:t xml:space="preserve"> ни после Гончарова, не участвовал в подобном путешествии. Те же, кому довелось пройти этот путь: из России через Британию и Южную Африку в Индонезию, Сингапур, Японию, Китай, Филиппины, не были классиками русской литературы. «Предстоит объехать весь мир и рассказать об этом так, чтобы слушали рассказ без скуки, без нетерпения»,</w:t>
      </w:r>
      <w:r w:rsidR="00F52B3E">
        <w:rPr>
          <w:rFonts w:ascii="Times New Roman" w:hAnsi="Times New Roman"/>
          <w:sz w:val="32"/>
          <w:szCs w:val="32"/>
          <w:lang w:eastAsia="ru-RU"/>
        </w:rPr>
        <w:t xml:space="preserve"> </w:t>
      </w:r>
      <w:r w:rsidR="00F52B3E" w:rsidRPr="00DB7E77">
        <w:rPr>
          <w:rFonts w:ascii="Times New Roman" w:hAnsi="Times New Roman"/>
          <w:sz w:val="32"/>
          <w:szCs w:val="32"/>
          <w:lang w:eastAsia="ru-RU"/>
        </w:rPr>
        <w:t>— такую задачу поставил перед собой в будущем знаменитый писатель Иван Гончаров.</w:t>
      </w:r>
    </w:p>
    <w:p w:rsidR="00F52B3E" w:rsidRDefault="00F52B3E" w:rsidP="006F6551">
      <w:pPr>
        <w:tabs>
          <w:tab w:val="left" w:pos="4723"/>
        </w:tabs>
        <w:spacing w:after="0" w:line="315" w:lineRule="atLeast"/>
        <w:ind w:left="45" w:firstLine="448"/>
        <w:jc w:val="both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DB7E77">
        <w:rPr>
          <w:rFonts w:ascii="Times New Roman" w:hAnsi="Times New Roman"/>
          <w:sz w:val="32"/>
          <w:szCs w:val="32"/>
          <w:lang w:eastAsia="ru-RU"/>
        </w:rPr>
        <w:t xml:space="preserve">Путешествие, начавшееся 7 октября </w:t>
      </w:r>
      <w:smartTag w:uri="urn:schemas-microsoft-com:office:smarttags" w:element="metricconverter">
        <w:smartTagPr>
          <w:attr w:name="ProductID" w:val="1852 г"/>
        </w:smartTagPr>
        <w:r w:rsidRPr="00DB7E77">
          <w:rPr>
            <w:rFonts w:ascii="Times New Roman" w:hAnsi="Times New Roman"/>
            <w:sz w:val="32"/>
            <w:szCs w:val="32"/>
            <w:lang w:eastAsia="ru-RU"/>
          </w:rPr>
          <w:t>1852 г</w:t>
        </w:r>
      </w:smartTag>
      <w:r w:rsidRPr="00DB7E77">
        <w:rPr>
          <w:rFonts w:ascii="Times New Roman" w:hAnsi="Times New Roman"/>
          <w:sz w:val="32"/>
          <w:szCs w:val="32"/>
          <w:lang w:eastAsia="ru-RU"/>
        </w:rPr>
        <w:t xml:space="preserve">. на рейде Кронштадта, стало событием неординарным. Во-первых, кругосветки все еще были наперечет, а русские моряки под командованием Ивана Крузенштерна впервые обошли вокруг Земли всего-то полвека назад. Во-вторых, в этот раз шли с особой и важной миссией — «открывать» Японию, налаживать отношения со страной, которая только-только начала отходить от многовековой политики </w:t>
      </w:r>
      <w:r w:rsidRPr="00DB7E77">
        <w:rPr>
          <w:rFonts w:ascii="Times New Roman" w:hAnsi="Times New Roman"/>
          <w:sz w:val="32"/>
          <w:szCs w:val="32"/>
          <w:lang w:eastAsia="ru-RU"/>
        </w:rPr>
        <w:lastRenderedPageBreak/>
        <w:t>жесткого изоляционизма. В-третьих — путешествию на фрегате «Паллада» суждено было войти в историю русской и мировой литературы. Времена меняются, технологии совершенствуются, скорости нарастают, а «Фрегат “Палладу”» по-прежнему читали, читают и будут читать...</w:t>
      </w:r>
    </w:p>
    <w:p w:rsidR="00F52B3E" w:rsidRDefault="00F52B3E" w:rsidP="001C7235">
      <w:pPr>
        <w:shd w:val="clear" w:color="auto" w:fill="FFFFFF"/>
        <w:spacing w:after="0" w:line="252" w:lineRule="atLeast"/>
        <w:jc w:val="both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BF13C9" w:rsidRPr="001C7235" w:rsidRDefault="00DC5E49" w:rsidP="001C7235">
      <w:pPr>
        <w:shd w:val="clear" w:color="auto" w:fill="FFFFFF"/>
        <w:spacing w:after="0" w:line="252" w:lineRule="atLeast"/>
        <w:jc w:val="both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DC5E49">
        <w:rPr>
          <w:noProof/>
          <w:lang w:eastAsia="ru-RU"/>
        </w:rPr>
        <w:pict>
          <v:shape id="Рисунок 19" o:spid="_x0000_s1038" type="#_x0000_t75" alt="http://www.rodb-v.ru/upload/medialibrary/knigi/krahennkov.jpg" href="http://www.rodb-v.ru/upload/medialibrary/knigi/krahennkov.j" style="position:absolute;left:0;text-align:left;margin-left:4.35pt;margin-top:18.3pt;width:111.7pt;height:179.95pt;z-index:-251663360;visibility:visible" wrapcoords="-173 0 -173 21493 21600 21493 21600 0 -173 0" o:button="t">
            <v:fill o:detectmouseclick="t"/>
            <v:imagedata r:id="rId17" o:title=""/>
            <w10:wrap type="tight"/>
          </v:shape>
        </w:pict>
      </w:r>
    </w:p>
    <w:p w:rsidR="00F52B3E" w:rsidRPr="00DB7E77" w:rsidRDefault="00F52B3E" w:rsidP="006A7A0F">
      <w:pPr>
        <w:numPr>
          <w:ilvl w:val="0"/>
          <w:numId w:val="5"/>
        </w:numPr>
        <w:shd w:val="clear" w:color="auto" w:fill="FFFFFF"/>
        <w:spacing w:after="0" w:line="252" w:lineRule="atLeast"/>
        <w:ind w:left="75" w:firstLine="0"/>
        <w:jc w:val="both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DB7E77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 xml:space="preserve">Крашенинников, С. П. Описание земли Камчатки / С. П. Крашенинников. – М.: </w:t>
      </w:r>
      <w:proofErr w:type="spellStart"/>
      <w:r w:rsidRPr="00DB7E77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>Эксмо</w:t>
      </w:r>
      <w:proofErr w:type="spellEnd"/>
      <w:r w:rsidRPr="00DB7E77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>; Око, 2013. – 480 с.: ил. – (Великие русские путешественники).</w:t>
      </w:r>
    </w:p>
    <w:p w:rsidR="00F52B3E" w:rsidRPr="00DB7E77" w:rsidRDefault="00F52B3E" w:rsidP="006A7A0F">
      <w:pPr>
        <w:spacing w:after="0" w:line="315" w:lineRule="atLeast"/>
        <w:jc w:val="center"/>
        <w:rPr>
          <w:rFonts w:ascii="Times New Roman" w:hAnsi="Times New Roman"/>
          <w:sz w:val="32"/>
          <w:szCs w:val="32"/>
          <w:lang w:eastAsia="ru-RU"/>
        </w:rPr>
      </w:pPr>
      <w:r w:rsidRPr="00DB7E77">
        <w:rPr>
          <w:rFonts w:ascii="Times New Roman" w:hAnsi="Times New Roman"/>
          <w:sz w:val="32"/>
          <w:szCs w:val="32"/>
          <w:lang w:eastAsia="ru-RU"/>
        </w:rPr>
        <w:tab/>
      </w:r>
    </w:p>
    <w:p w:rsidR="00F52B3E" w:rsidRPr="00DB7E77" w:rsidRDefault="00F52B3E" w:rsidP="006A7A0F">
      <w:pPr>
        <w:spacing w:after="225" w:line="315" w:lineRule="atLeast"/>
        <w:ind w:firstLine="450"/>
        <w:jc w:val="center"/>
        <w:rPr>
          <w:rFonts w:ascii="Times New Roman" w:hAnsi="Times New Roman"/>
          <w:sz w:val="32"/>
          <w:szCs w:val="32"/>
          <w:lang w:eastAsia="ru-RU"/>
        </w:rPr>
      </w:pPr>
      <w:r w:rsidRPr="00DB7E77">
        <w:rPr>
          <w:rFonts w:ascii="Times New Roman" w:hAnsi="Times New Roman"/>
          <w:sz w:val="32"/>
          <w:szCs w:val="32"/>
          <w:lang w:eastAsia="ru-RU"/>
        </w:rPr>
        <w:t>Степан Петрович КРАШЕНИННИКОВ (1711—1755)</w:t>
      </w:r>
    </w:p>
    <w:p w:rsidR="00F52B3E" w:rsidRPr="00DB7E77" w:rsidRDefault="00F52B3E" w:rsidP="006A7A0F">
      <w:pPr>
        <w:spacing w:after="0" w:line="315" w:lineRule="atLeast"/>
        <w:ind w:firstLine="448"/>
        <w:jc w:val="both"/>
        <w:rPr>
          <w:rFonts w:ascii="Times New Roman" w:hAnsi="Times New Roman"/>
          <w:sz w:val="32"/>
          <w:szCs w:val="32"/>
          <w:lang w:eastAsia="ru-RU"/>
        </w:rPr>
      </w:pPr>
      <w:r w:rsidRPr="00DB7E77">
        <w:rPr>
          <w:rFonts w:ascii="Times New Roman" w:hAnsi="Times New Roman"/>
          <w:sz w:val="32"/>
          <w:szCs w:val="32"/>
          <w:lang w:eastAsia="ru-RU"/>
        </w:rPr>
        <w:t xml:space="preserve">Степан Петрович Крашенинников принадлежит к тем скромным героям, которыми так славна Россия. Сын солдата, за выдающиеся способности в учебе он был выбран для научной подготовки к участию во Второй Камчатской экспедиции. Экспедиция отправилась в путь в августе 1733 года. После четырех лет тяжелейшего путешествия члены </w:t>
      </w:r>
      <w:r w:rsidRPr="00DB7E77">
        <w:rPr>
          <w:rFonts w:ascii="Times New Roman" w:hAnsi="Times New Roman"/>
          <w:sz w:val="32"/>
          <w:szCs w:val="32"/>
          <w:lang w:eastAsia="ru-RU"/>
        </w:rPr>
        <w:lastRenderedPageBreak/>
        <w:t xml:space="preserve">«академической свиты», сославшись на плохое здоровье, отказались от дальнейшей поездки, сообщив в Петербург, что с исследованием </w:t>
      </w:r>
      <w:r w:rsidR="00DC5E49" w:rsidRPr="00DC5E49">
        <w:rPr>
          <w:noProof/>
          <w:lang w:eastAsia="ru-RU"/>
        </w:rPr>
        <w:pict>
          <v:shape id="Рисунок 18" o:spid="_x0000_s1039" type="#_x0000_t75" alt="http://www.rodb-v.ru/upload/medialibrary/knigi/krahennkov_p.jpg" href="http://www.rodb-v.ru/upload/medialibrary/knigi/krahennkov_p.j" style="position:absolute;left:0;text-align:left;margin-left:-8.8pt;margin-top:61.8pt;width:160pt;height:204.95pt;z-index:-251662336;visibility:visible;mso-position-horizontal-relative:text;mso-position-vertical-relative:text" wrapcoords="-143 0 -143 21489 21600 21489 21600 0 -143 0" o:button="t">
            <v:fill o:detectmouseclick="t"/>
            <v:imagedata r:id="rId18" o:title=""/>
            <w10:wrap type="square"/>
          </v:shape>
        </w:pict>
      </w:r>
      <w:r w:rsidRPr="00DB7E77">
        <w:rPr>
          <w:rFonts w:ascii="Times New Roman" w:hAnsi="Times New Roman"/>
          <w:sz w:val="32"/>
          <w:szCs w:val="32"/>
          <w:lang w:eastAsia="ru-RU"/>
        </w:rPr>
        <w:t>Камчатки самостоятельно справится студент Крашенинников. И он справился!</w:t>
      </w:r>
    </w:p>
    <w:p w:rsidR="00F52B3E" w:rsidRPr="00DB7E77" w:rsidRDefault="00F52B3E" w:rsidP="006A7A0F">
      <w:pPr>
        <w:spacing w:after="0" w:line="315" w:lineRule="atLeast"/>
        <w:ind w:firstLine="448"/>
        <w:jc w:val="both"/>
        <w:rPr>
          <w:rFonts w:ascii="Times New Roman" w:hAnsi="Times New Roman"/>
          <w:sz w:val="32"/>
          <w:szCs w:val="32"/>
          <w:lang w:eastAsia="ru-RU"/>
        </w:rPr>
      </w:pPr>
      <w:r w:rsidRPr="00DB7E77">
        <w:rPr>
          <w:rFonts w:ascii="Times New Roman" w:hAnsi="Times New Roman"/>
          <w:sz w:val="32"/>
          <w:szCs w:val="32"/>
          <w:lang w:eastAsia="ru-RU"/>
        </w:rPr>
        <w:t>За 10 лет (1733—1743) он проделал по Сибири и Камчатке путь в 25773 версты (больше половины экватора!), совершил множество исследовательских поездок на Байкал, по реке Лене, в Якутию, но главное — вдоль и поперек изъездил, изучил и описал Камчатку: ее границы, рельеф, климат, флору и фауну, вулканы и гейзеры, местное население, собрал богатейшие научные коллекции, сделал записи метеорологических наблюдений и описаний приливов, составил словарик корякского языка.</w:t>
      </w:r>
    </w:p>
    <w:p w:rsidR="00F52B3E" w:rsidRPr="00DB7E77" w:rsidRDefault="00F52B3E" w:rsidP="006A7A0F">
      <w:pPr>
        <w:tabs>
          <w:tab w:val="left" w:pos="4723"/>
        </w:tabs>
        <w:spacing w:after="0" w:line="315" w:lineRule="atLeast"/>
        <w:ind w:left="45" w:firstLine="448"/>
        <w:jc w:val="both"/>
        <w:rPr>
          <w:rFonts w:ascii="Times New Roman" w:hAnsi="Times New Roman"/>
          <w:sz w:val="32"/>
          <w:szCs w:val="32"/>
          <w:lang w:eastAsia="ru-RU"/>
        </w:rPr>
      </w:pPr>
      <w:r w:rsidRPr="00DB7E77">
        <w:rPr>
          <w:rFonts w:ascii="Times New Roman" w:hAnsi="Times New Roman"/>
          <w:sz w:val="32"/>
          <w:szCs w:val="32"/>
          <w:lang w:eastAsia="ru-RU"/>
        </w:rPr>
        <w:t xml:space="preserve">Но главным, эпохальным результатом титанического труда Крашенинникова стала первая в России научная монография — «Описание земли Камчатки», которая и через </w:t>
      </w:r>
      <w:r w:rsidRPr="00DB7E77">
        <w:rPr>
          <w:rFonts w:ascii="Times New Roman" w:hAnsi="Times New Roman"/>
          <w:sz w:val="32"/>
          <w:szCs w:val="32"/>
          <w:lang w:eastAsia="ru-RU"/>
        </w:rPr>
        <w:lastRenderedPageBreak/>
        <w:t>250 лет после публикации вызывает неподдельный читательский интерес и чувство восхищения: как много может сделать для своего Отечества один человек.</w:t>
      </w:r>
    </w:p>
    <w:p w:rsidR="00BF13C9" w:rsidRDefault="00BF13C9" w:rsidP="006A7A0F">
      <w:pPr>
        <w:spacing w:after="0" w:line="315" w:lineRule="atLeast"/>
        <w:jc w:val="center"/>
        <w:rPr>
          <w:rFonts w:ascii="Times New Roman" w:hAnsi="Times New Roman"/>
          <w:sz w:val="32"/>
          <w:szCs w:val="32"/>
          <w:lang w:eastAsia="ru-RU"/>
        </w:rPr>
      </w:pPr>
    </w:p>
    <w:p w:rsidR="00F52B3E" w:rsidRPr="00DB7E77" w:rsidRDefault="00DC5E49" w:rsidP="006A7A0F">
      <w:pPr>
        <w:spacing w:after="0" w:line="315" w:lineRule="atLeast"/>
        <w:jc w:val="center"/>
        <w:rPr>
          <w:rFonts w:ascii="Times New Roman" w:hAnsi="Times New Roman"/>
          <w:sz w:val="32"/>
          <w:szCs w:val="32"/>
          <w:lang w:eastAsia="ru-RU"/>
        </w:rPr>
      </w:pPr>
      <w:r w:rsidRPr="00DC5E49">
        <w:rPr>
          <w:noProof/>
          <w:lang w:eastAsia="ru-RU"/>
        </w:rPr>
        <w:pict>
          <v:shape id="Рисунок 17" o:spid="_x0000_s1041" type="#_x0000_t75" alt="http://www.rodb-v.ru/upload/medialibrary/knigi/kruzenshtern.jpg" href="http://www.rodb-v.ru/upload/medialibrary/knigi/kruzenshtern.j" style="position:absolute;left:0;text-align:left;margin-left:-21.7pt;margin-top:19.45pt;width:119.2pt;height:188.55pt;z-index:-251661312;visibility:visible" wrapcoords="-109 0 -109 21514 21600 21514 21600 0 -109 0" o:button="t">
            <v:fill o:detectmouseclick="t"/>
            <v:imagedata r:id="rId19" o:title=""/>
            <w10:wrap type="tight"/>
          </v:shape>
        </w:pict>
      </w:r>
    </w:p>
    <w:p w:rsidR="00F52B3E" w:rsidRPr="00DB7E77" w:rsidRDefault="00F52B3E" w:rsidP="006A7A0F">
      <w:pPr>
        <w:numPr>
          <w:ilvl w:val="0"/>
          <w:numId w:val="6"/>
        </w:numPr>
        <w:shd w:val="clear" w:color="auto" w:fill="FFFFFF"/>
        <w:spacing w:after="0" w:line="252" w:lineRule="atLeast"/>
        <w:ind w:left="75" w:firstLine="0"/>
        <w:jc w:val="both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DB7E77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>Крузенштерн, И. Ф. Первое российское плавание вокруг света / И. Ф. Крузенштерн. – М.: ЭКСМО; Око, 2013. – 480 с.: ил. – (Великие русские путешественники).</w:t>
      </w:r>
    </w:p>
    <w:p w:rsidR="00F52B3E" w:rsidRPr="00DB7E77" w:rsidRDefault="00DC5E49" w:rsidP="00BF13C9">
      <w:pPr>
        <w:spacing w:after="0" w:line="315" w:lineRule="atLeast"/>
        <w:ind w:firstLine="448"/>
        <w:jc w:val="both"/>
        <w:rPr>
          <w:rFonts w:ascii="Times New Roman" w:hAnsi="Times New Roman"/>
          <w:sz w:val="32"/>
          <w:szCs w:val="32"/>
          <w:lang w:eastAsia="ru-RU"/>
        </w:rPr>
      </w:pPr>
      <w:r w:rsidRPr="00DC5E49">
        <w:rPr>
          <w:noProof/>
          <w:lang w:eastAsia="ru-RU"/>
        </w:rPr>
        <w:pict>
          <v:shape id="Рисунок 16" o:spid="_x0000_s1040" type="#_x0000_t75" alt="http://www.rodb-v.ru/upload/medialibrary/knigi/kruzentern_p.jpg" href="http://www.rodb-v.ru/upload/medialibrary/knigi/kruzentern_p.j" style="position:absolute;left:0;text-align:left;margin-left:89.75pt;margin-top:95.9pt;width:141.25pt;height:189.95pt;z-index:-251660288;visibility:visible" wrapcoords="-124 0 -124 21508 21600 21508 21600 0 -124 0" o:button="t">
            <v:fill o:detectmouseclick="t"/>
            <v:imagedata r:id="rId20" o:title=""/>
            <w10:wrap type="square"/>
          </v:shape>
        </w:pict>
      </w:r>
      <w:r w:rsidR="00F52B3E" w:rsidRPr="00DB7E77">
        <w:rPr>
          <w:rFonts w:ascii="Times New Roman" w:hAnsi="Times New Roman"/>
          <w:sz w:val="32"/>
          <w:szCs w:val="32"/>
          <w:lang w:eastAsia="ru-RU"/>
        </w:rPr>
        <w:t>Иван Федорович КРУЗЕНШТЕРН (1770—1846)</w:t>
      </w:r>
      <w:r w:rsidR="00BF13C9">
        <w:rPr>
          <w:rFonts w:ascii="Times New Roman" w:hAnsi="Times New Roman"/>
          <w:sz w:val="32"/>
          <w:szCs w:val="32"/>
          <w:lang w:eastAsia="ru-RU"/>
        </w:rPr>
        <w:t xml:space="preserve"> </w:t>
      </w:r>
      <w:r w:rsidR="00F52B3E">
        <w:rPr>
          <w:rFonts w:ascii="Times New Roman" w:hAnsi="Times New Roman"/>
          <w:sz w:val="32"/>
          <w:szCs w:val="32"/>
          <w:lang w:eastAsia="ru-RU"/>
        </w:rPr>
        <w:t>Р</w:t>
      </w:r>
      <w:r w:rsidR="00F52B3E" w:rsidRPr="00DB7E77">
        <w:rPr>
          <w:rFonts w:ascii="Times New Roman" w:hAnsi="Times New Roman"/>
          <w:sz w:val="32"/>
          <w:szCs w:val="32"/>
          <w:lang w:eastAsia="ru-RU"/>
        </w:rPr>
        <w:t xml:space="preserve">усские долго запрягают, но быстро едут. Эта старая поговорка как нельзя лучше характеризует вклад России в историю географических открытий. Имеющая огромную морскую границу, Российская империя долго считалась сухопутной державой. В начале XIX века пробил и ее час. Торговые и военные </w:t>
      </w:r>
      <w:r w:rsidR="00F52B3E" w:rsidRPr="00DB7E77">
        <w:rPr>
          <w:rFonts w:ascii="Times New Roman" w:hAnsi="Times New Roman"/>
          <w:sz w:val="32"/>
          <w:szCs w:val="32"/>
          <w:lang w:eastAsia="ru-RU"/>
        </w:rPr>
        <w:lastRenderedPageBreak/>
        <w:t>интересы, вопросы престижа, потребности бурно развивавшейся геогр</w:t>
      </w:r>
      <w:r w:rsidR="00F52B3E">
        <w:rPr>
          <w:rFonts w:ascii="Times New Roman" w:hAnsi="Times New Roman"/>
          <w:sz w:val="32"/>
          <w:szCs w:val="32"/>
          <w:lang w:eastAsia="ru-RU"/>
        </w:rPr>
        <w:t>афической науки побуждали Россию</w:t>
      </w:r>
      <w:r w:rsidR="00F52B3E" w:rsidRPr="00DB7E77">
        <w:rPr>
          <w:rFonts w:ascii="Times New Roman" w:hAnsi="Times New Roman"/>
          <w:sz w:val="32"/>
          <w:szCs w:val="32"/>
          <w:lang w:eastAsia="ru-RU"/>
        </w:rPr>
        <w:t xml:space="preserve"> к организации кругосветного плавания. Два блестящих морских офицера возглавили это предприятие: Иван Федорович Крузенштерн и Юрий Федорович Лисянский (1773—1837).</w:t>
      </w:r>
    </w:p>
    <w:p w:rsidR="00F52B3E" w:rsidRPr="00DB7E77" w:rsidRDefault="00F52B3E" w:rsidP="006A7A0F">
      <w:pPr>
        <w:tabs>
          <w:tab w:val="left" w:pos="4723"/>
        </w:tabs>
        <w:spacing w:after="0" w:line="315" w:lineRule="atLeast"/>
        <w:ind w:left="45" w:firstLine="448"/>
        <w:jc w:val="both"/>
        <w:rPr>
          <w:rFonts w:ascii="Times New Roman" w:hAnsi="Times New Roman"/>
          <w:sz w:val="32"/>
          <w:szCs w:val="32"/>
          <w:lang w:eastAsia="ru-RU"/>
        </w:rPr>
      </w:pPr>
      <w:r w:rsidRPr="00DB7E77">
        <w:rPr>
          <w:rFonts w:ascii="Times New Roman" w:hAnsi="Times New Roman"/>
          <w:sz w:val="32"/>
          <w:szCs w:val="32"/>
          <w:lang w:eastAsia="ru-RU"/>
        </w:rPr>
        <w:t>В 1803—1806 годах на шлюпах «Надежда» и «Нева» они совершили первое русское кругосветное плавание. Выйдя из Кронштадта, экспедиция посетила Данию, Англию, пересекла Атлантический и Тихий океаны, особое внимание уделила Камчатке, Курильским островам и Сахалину, доставила в Японию российское посольство. Кроме замечательных научных результатов, первое русское кругосветное плавание было увенчано великолепным и достойным памятником — составленным И. Ф. Крузенштерном двухтомным «Атласом Южного моря» и его замечательными записками об опасном путешествии, издание которых предлагается в этой книге.</w:t>
      </w:r>
    </w:p>
    <w:p w:rsidR="00F52B3E" w:rsidRDefault="00F52B3E" w:rsidP="006A7A0F">
      <w:pPr>
        <w:spacing w:after="0" w:line="315" w:lineRule="atLeast"/>
        <w:jc w:val="center"/>
        <w:rPr>
          <w:rFonts w:ascii="Times New Roman" w:hAnsi="Times New Roman"/>
          <w:sz w:val="32"/>
          <w:szCs w:val="32"/>
          <w:lang w:eastAsia="ru-RU"/>
        </w:rPr>
      </w:pPr>
    </w:p>
    <w:p w:rsidR="00BF13C9" w:rsidRDefault="00BF13C9" w:rsidP="006A7A0F">
      <w:pPr>
        <w:spacing w:after="0" w:line="315" w:lineRule="atLeast"/>
        <w:jc w:val="center"/>
        <w:rPr>
          <w:rFonts w:ascii="Times New Roman" w:hAnsi="Times New Roman"/>
          <w:sz w:val="32"/>
          <w:szCs w:val="32"/>
          <w:lang w:eastAsia="ru-RU"/>
        </w:rPr>
      </w:pPr>
    </w:p>
    <w:p w:rsidR="00BF13C9" w:rsidRDefault="00BF13C9" w:rsidP="006A7A0F">
      <w:pPr>
        <w:spacing w:after="0" w:line="315" w:lineRule="atLeast"/>
        <w:jc w:val="center"/>
        <w:rPr>
          <w:rFonts w:ascii="Times New Roman" w:hAnsi="Times New Roman"/>
          <w:sz w:val="32"/>
          <w:szCs w:val="32"/>
          <w:lang w:eastAsia="ru-RU"/>
        </w:rPr>
      </w:pPr>
    </w:p>
    <w:p w:rsidR="00BF13C9" w:rsidRDefault="00BF13C9" w:rsidP="006A7A0F">
      <w:pPr>
        <w:spacing w:after="0" w:line="315" w:lineRule="atLeast"/>
        <w:jc w:val="center"/>
        <w:rPr>
          <w:rFonts w:ascii="Times New Roman" w:hAnsi="Times New Roman"/>
          <w:sz w:val="32"/>
          <w:szCs w:val="32"/>
          <w:lang w:eastAsia="ru-RU"/>
        </w:rPr>
      </w:pPr>
    </w:p>
    <w:p w:rsidR="00BF13C9" w:rsidRPr="00DB7E77" w:rsidRDefault="00DC5E49" w:rsidP="006A7A0F">
      <w:pPr>
        <w:spacing w:after="0" w:line="315" w:lineRule="atLeast"/>
        <w:jc w:val="center"/>
        <w:rPr>
          <w:rFonts w:ascii="Times New Roman" w:hAnsi="Times New Roman"/>
          <w:sz w:val="32"/>
          <w:szCs w:val="32"/>
          <w:lang w:eastAsia="ru-RU"/>
        </w:rPr>
      </w:pPr>
      <w:r w:rsidRPr="00DC5E49">
        <w:rPr>
          <w:noProof/>
          <w:lang w:eastAsia="ru-RU"/>
        </w:rPr>
        <w:lastRenderedPageBreak/>
        <w:pict>
          <v:shape id="Рисунок 15" o:spid="_x0000_s1042" type="#_x0000_t75" alt="http://www.rodb-v.ru/upload/medialibrary/knigi/makarov.jpg" href="http://www.rodb-v.ru/upload/medialibrary/knigi/makarov.j" style="position:absolute;left:0;text-align:left;margin-left:-8.7pt;margin-top:2pt;width:140.4pt;height:219.2pt;z-index:-251659264;visibility:visible;mso-position-horizontal-relative:margin" wrapcoords="-101 0 -101 21520 21600 21520 21600 0 -101 0" o:button="t">
            <v:fill o:detectmouseclick="t"/>
            <v:imagedata r:id="rId21" o:title=""/>
            <w10:wrap type="tight" anchorx="margin"/>
          </v:shape>
        </w:pict>
      </w:r>
    </w:p>
    <w:p w:rsidR="00F52B3E" w:rsidRPr="00DB7E77" w:rsidRDefault="00F52B3E" w:rsidP="006A7A0F">
      <w:pPr>
        <w:numPr>
          <w:ilvl w:val="0"/>
          <w:numId w:val="7"/>
        </w:numPr>
        <w:shd w:val="clear" w:color="auto" w:fill="FFFFFF"/>
        <w:spacing w:after="0" w:line="252" w:lineRule="atLeast"/>
        <w:ind w:left="75" w:firstLine="0"/>
        <w:jc w:val="both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DB7E77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 xml:space="preserve">Макаров, С. О. «Ермак» во льдах / С. О. Макаров. – М.: </w:t>
      </w:r>
      <w:proofErr w:type="spellStart"/>
      <w:r w:rsidRPr="00DB7E77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>Эксмо</w:t>
      </w:r>
      <w:proofErr w:type="spellEnd"/>
      <w:r w:rsidRPr="00DB7E77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>: Око, 2013. – 480 с.: ил. – (Великие русские путешественники).</w:t>
      </w:r>
    </w:p>
    <w:p w:rsidR="00F52B3E" w:rsidRPr="00DB7E77" w:rsidRDefault="00F52B3E" w:rsidP="001C7235">
      <w:pPr>
        <w:spacing w:after="0" w:line="315" w:lineRule="atLeast"/>
        <w:jc w:val="center"/>
        <w:rPr>
          <w:rFonts w:ascii="Times New Roman" w:hAnsi="Times New Roman"/>
          <w:sz w:val="32"/>
          <w:szCs w:val="32"/>
          <w:lang w:eastAsia="ru-RU"/>
        </w:rPr>
      </w:pPr>
    </w:p>
    <w:p w:rsidR="00F52B3E" w:rsidRPr="00DB7E77" w:rsidRDefault="00F52B3E" w:rsidP="006A7A0F">
      <w:pPr>
        <w:spacing w:after="225" w:line="315" w:lineRule="atLeast"/>
        <w:ind w:firstLine="450"/>
        <w:jc w:val="center"/>
        <w:rPr>
          <w:rFonts w:ascii="Times New Roman" w:hAnsi="Times New Roman"/>
          <w:sz w:val="32"/>
          <w:szCs w:val="32"/>
          <w:lang w:eastAsia="ru-RU"/>
        </w:rPr>
      </w:pPr>
      <w:r w:rsidRPr="00DB7E77">
        <w:rPr>
          <w:rFonts w:ascii="Times New Roman" w:hAnsi="Times New Roman"/>
          <w:sz w:val="32"/>
          <w:szCs w:val="32"/>
          <w:lang w:eastAsia="ru-RU"/>
        </w:rPr>
        <w:t>Степан Осипович МАКАРОВ</w:t>
      </w:r>
    </w:p>
    <w:p w:rsidR="00F52B3E" w:rsidRPr="00DB7E77" w:rsidRDefault="00F52B3E" w:rsidP="006A7A0F">
      <w:pPr>
        <w:spacing w:after="225" w:line="315" w:lineRule="atLeast"/>
        <w:ind w:firstLine="450"/>
        <w:jc w:val="center"/>
        <w:rPr>
          <w:rFonts w:ascii="Times New Roman" w:hAnsi="Times New Roman"/>
          <w:sz w:val="32"/>
          <w:szCs w:val="32"/>
          <w:lang w:eastAsia="ru-RU"/>
        </w:rPr>
      </w:pPr>
      <w:r w:rsidRPr="00DB7E77">
        <w:rPr>
          <w:rFonts w:ascii="Times New Roman" w:hAnsi="Times New Roman"/>
          <w:sz w:val="32"/>
          <w:szCs w:val="32"/>
          <w:lang w:eastAsia="ru-RU"/>
        </w:rPr>
        <w:t xml:space="preserve"> (1848—1904)</w:t>
      </w:r>
    </w:p>
    <w:p w:rsidR="00F52B3E" w:rsidRPr="00DB7E77" w:rsidRDefault="00DC5E49" w:rsidP="006A7A0F">
      <w:pPr>
        <w:spacing w:after="0" w:line="315" w:lineRule="atLeast"/>
        <w:ind w:firstLine="448"/>
        <w:jc w:val="both"/>
        <w:rPr>
          <w:rFonts w:ascii="Times New Roman" w:hAnsi="Times New Roman"/>
          <w:sz w:val="32"/>
          <w:szCs w:val="32"/>
          <w:lang w:eastAsia="ru-RU"/>
        </w:rPr>
      </w:pPr>
      <w:r w:rsidRPr="00DC5E49">
        <w:rPr>
          <w:noProof/>
          <w:lang w:eastAsia="ru-RU"/>
        </w:rPr>
        <w:pict>
          <v:shape id="Рисунок 14" o:spid="_x0000_s1043" type="#_x0000_t75" alt="http://www.rodb-v.ru/upload/medialibrary/knigi/makarov_p.jpg" href="http://www.rodb-v.ru/upload/medialibrary/knigi/makarov_p.j" style="position:absolute;left:0;text-align:left;margin-left:198.95pt;margin-top:109.9pt;width:137.55pt;height:174.8pt;z-index:-251658240;visibility:visible" wrapcoords="-118 0 -118 21507 21600 21507 21600 0 -118 0" o:button="t">
            <v:fill o:detectmouseclick="t"/>
            <v:imagedata r:id="rId22" o:title=""/>
            <w10:wrap type="square"/>
          </v:shape>
        </w:pict>
      </w:r>
      <w:r w:rsidR="00F52B3E" w:rsidRPr="00DB7E77">
        <w:rPr>
          <w:rFonts w:ascii="Times New Roman" w:hAnsi="Times New Roman"/>
          <w:sz w:val="32"/>
          <w:szCs w:val="32"/>
          <w:lang w:eastAsia="ru-RU"/>
        </w:rPr>
        <w:t xml:space="preserve">Выдающийся российский адмирал Степан Осипович Макаров в свое первое плаванье вышел в двенадцать лет — и сорок три года, до самой своей героической гибели, посвятил российскому флоту. Неутомимый мореплаватель, крупный флотоводец, серьезный ученый, талантливый изобретатель, выдающийся организатор, незаурядный писатель — он внес неоценимый вклад во все, за что брался. Он создал теорию непотопляемости и живучести корабля — и </w:t>
      </w:r>
      <w:r w:rsidR="00F52B3E" w:rsidRPr="00DB7E77">
        <w:rPr>
          <w:rFonts w:ascii="Times New Roman" w:hAnsi="Times New Roman"/>
          <w:sz w:val="32"/>
          <w:szCs w:val="32"/>
          <w:lang w:eastAsia="ru-RU"/>
        </w:rPr>
        <w:lastRenderedPageBreak/>
        <w:t>внедрил ее в практику; изобрел пластырь для заделывания пробоин; бронебойный колпачок-наконечник для снарядов и русскую семафорную азбуку. Он первым на русском флоте применил в бою самодвижущиеся торпеды. И это самое краткое перечисление его достижений! Совершив кругосветное плавание, опубликовал двухтомный труд «“Витязь" и Тихий океан», который принес ему мировую славу ученого-океанографа, премию Российской Академии наук и золотую медаль Русского географического общества.</w:t>
      </w:r>
    </w:p>
    <w:p w:rsidR="00F52B3E" w:rsidRPr="00DB7E77" w:rsidRDefault="00F52B3E" w:rsidP="006A7A0F">
      <w:pPr>
        <w:tabs>
          <w:tab w:val="left" w:pos="4723"/>
        </w:tabs>
        <w:spacing w:after="0" w:line="315" w:lineRule="atLeast"/>
        <w:ind w:left="45" w:firstLine="448"/>
        <w:jc w:val="both"/>
        <w:rPr>
          <w:rFonts w:ascii="Times New Roman" w:hAnsi="Times New Roman"/>
          <w:sz w:val="32"/>
          <w:szCs w:val="32"/>
          <w:lang w:eastAsia="ru-RU"/>
        </w:rPr>
      </w:pPr>
      <w:r w:rsidRPr="00DB7E77">
        <w:rPr>
          <w:rFonts w:ascii="Times New Roman" w:hAnsi="Times New Roman"/>
          <w:sz w:val="32"/>
          <w:szCs w:val="32"/>
          <w:lang w:eastAsia="ru-RU"/>
        </w:rPr>
        <w:t>А еще суровый, закаленный в боях и походах адмирал был мечтателем и романтиком. Его великой идеей было достижение Северного полюса на ледоколе. «К Северному полюсу — напролом» — так называлась лекция, с которой он выступил в 1897 году в Русском географическом обществе. Поэтому в основу этой книги положен главный труд Макарова «“Ермак’’ во льдах» — рассказ о ледовых рейсах первого в мире ледокола арктического класса, любимого детища прославленного адмирала.</w:t>
      </w:r>
    </w:p>
    <w:p w:rsidR="00F52B3E" w:rsidRPr="00DB7E77" w:rsidRDefault="00DC5E49" w:rsidP="006927E3">
      <w:pPr>
        <w:numPr>
          <w:ilvl w:val="0"/>
          <w:numId w:val="8"/>
        </w:numPr>
        <w:shd w:val="clear" w:color="auto" w:fill="FFFFFF"/>
        <w:spacing w:after="0" w:line="252" w:lineRule="atLeast"/>
        <w:ind w:left="75" w:firstLine="0"/>
        <w:jc w:val="both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DC5E49">
        <w:rPr>
          <w:noProof/>
          <w:lang w:eastAsia="ru-RU"/>
        </w:rPr>
        <w:lastRenderedPageBreak/>
        <w:pict>
          <v:shape id="Рисунок 13" o:spid="_x0000_s1044" type="#_x0000_t75" alt="http://www.rodb-v.ru/upload/medialibrary/knigi/maklai.jpg" href="http://www.rodb-v.ru/upload/medialibrary/knigi/maklai.j" style="position:absolute;left:0;text-align:left;margin-left:2.95pt;margin-top:0;width:127.35pt;height:212.05pt;z-index:-251657216;visibility:visible;mso-position-horizontal-relative:margin" wrapcoords="-131 0 -131 21496 21600 21496 21600 0 -131 0" o:button="t">
            <v:fill o:detectmouseclick="t"/>
            <v:imagedata r:id="rId23" o:title=""/>
            <w10:wrap type="tight" anchorx="margin"/>
          </v:shape>
        </w:pict>
      </w:r>
      <w:r w:rsidR="00F52B3E" w:rsidRPr="00DB7E77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>Миклухо-Маклай, Н. Н. Путешествие на берег </w:t>
      </w:r>
      <w:proofErr w:type="spellStart"/>
      <w:r w:rsidR="00F52B3E" w:rsidRPr="00DB7E77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>Маклая</w:t>
      </w:r>
      <w:proofErr w:type="spellEnd"/>
      <w:r w:rsidR="00F52B3E" w:rsidRPr="00DB7E77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 xml:space="preserve"> / Н. Н. Миклухо-Маклай. – М.: </w:t>
      </w:r>
      <w:proofErr w:type="spellStart"/>
      <w:r w:rsidR="00F52B3E" w:rsidRPr="00DB7E77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>Эксмо</w:t>
      </w:r>
      <w:proofErr w:type="spellEnd"/>
      <w:r w:rsidR="00F52B3E" w:rsidRPr="00DB7E77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>; Око, 2013. – 480 с.: ил. – (Великие русские путешественники).</w:t>
      </w:r>
    </w:p>
    <w:p w:rsidR="00F52B3E" w:rsidRPr="00DB7E77" w:rsidRDefault="00F52B3E" w:rsidP="006A7A0F">
      <w:pPr>
        <w:spacing w:after="225" w:line="315" w:lineRule="atLeast"/>
        <w:ind w:firstLine="450"/>
        <w:jc w:val="center"/>
        <w:rPr>
          <w:rFonts w:ascii="Times New Roman" w:hAnsi="Times New Roman"/>
          <w:sz w:val="32"/>
          <w:szCs w:val="32"/>
          <w:lang w:eastAsia="ru-RU"/>
        </w:rPr>
      </w:pPr>
    </w:p>
    <w:p w:rsidR="00F52B3E" w:rsidRDefault="00F52B3E" w:rsidP="006A7A0F">
      <w:pPr>
        <w:spacing w:after="225" w:line="315" w:lineRule="atLeast"/>
        <w:ind w:firstLine="450"/>
        <w:jc w:val="center"/>
        <w:rPr>
          <w:rFonts w:ascii="Times New Roman" w:hAnsi="Times New Roman"/>
          <w:sz w:val="32"/>
          <w:szCs w:val="32"/>
          <w:lang w:eastAsia="ru-RU"/>
        </w:rPr>
      </w:pPr>
      <w:r w:rsidRPr="00DB7E77">
        <w:rPr>
          <w:rFonts w:ascii="Times New Roman" w:hAnsi="Times New Roman"/>
          <w:sz w:val="32"/>
          <w:szCs w:val="32"/>
          <w:lang w:eastAsia="ru-RU"/>
        </w:rPr>
        <w:t>Николай Николаевич МИКЛУХО-МАКЛАЙ</w:t>
      </w:r>
    </w:p>
    <w:p w:rsidR="00F52B3E" w:rsidRPr="00DB7E77" w:rsidRDefault="00F52B3E" w:rsidP="006A7A0F">
      <w:pPr>
        <w:spacing w:after="225" w:line="315" w:lineRule="atLeast"/>
        <w:ind w:firstLine="450"/>
        <w:jc w:val="center"/>
        <w:rPr>
          <w:rFonts w:ascii="Times New Roman" w:hAnsi="Times New Roman"/>
          <w:sz w:val="32"/>
          <w:szCs w:val="32"/>
          <w:lang w:eastAsia="ru-RU"/>
        </w:rPr>
      </w:pPr>
      <w:r w:rsidRPr="00DB7E77">
        <w:rPr>
          <w:rFonts w:ascii="Times New Roman" w:hAnsi="Times New Roman"/>
          <w:sz w:val="32"/>
          <w:szCs w:val="32"/>
          <w:lang w:eastAsia="ru-RU"/>
        </w:rPr>
        <w:t xml:space="preserve"> (1846—1888)</w:t>
      </w:r>
    </w:p>
    <w:p w:rsidR="00F52B3E" w:rsidRPr="00DB7E77" w:rsidRDefault="00F52B3E" w:rsidP="006A7A0F">
      <w:pPr>
        <w:spacing w:after="0" w:line="315" w:lineRule="atLeast"/>
        <w:ind w:firstLine="448"/>
        <w:jc w:val="both"/>
        <w:rPr>
          <w:rFonts w:ascii="Times New Roman" w:hAnsi="Times New Roman"/>
          <w:sz w:val="32"/>
          <w:szCs w:val="32"/>
          <w:lang w:eastAsia="ru-RU"/>
        </w:rPr>
      </w:pPr>
      <w:r w:rsidRPr="00DB7E77">
        <w:rPr>
          <w:rFonts w:ascii="Times New Roman" w:hAnsi="Times New Roman"/>
          <w:sz w:val="32"/>
          <w:szCs w:val="32"/>
          <w:lang w:eastAsia="ru-RU"/>
        </w:rPr>
        <w:t>Миклухо-Маклай прожил 42 года, объехал половину земного шара, несколько лет провел в малярийных джунглях, написал сотню научных статей и тысячу страниц дневников. прекратил несколько кровопролитных войн между каннибалами. Они хотели было его съесть, но, на свое счастье, решили сначала немного присмотреться к экзотическому «</w:t>
      </w:r>
      <w:proofErr w:type="spellStart"/>
      <w:r w:rsidRPr="00DB7E77">
        <w:rPr>
          <w:rFonts w:ascii="Times New Roman" w:hAnsi="Times New Roman"/>
          <w:sz w:val="32"/>
          <w:szCs w:val="32"/>
          <w:lang w:eastAsia="ru-RU"/>
        </w:rPr>
        <w:t>тамо</w:t>
      </w:r>
      <w:proofErr w:type="spellEnd"/>
      <w:r w:rsidRPr="00DB7E77">
        <w:rPr>
          <w:rFonts w:ascii="Times New Roman" w:hAnsi="Times New Roman"/>
          <w:sz w:val="32"/>
          <w:szCs w:val="32"/>
          <w:lang w:eastAsia="ru-RU"/>
        </w:rPr>
        <w:t xml:space="preserve"> рус». А когда познакомились поближе, то назвал</w:t>
      </w:r>
      <w:r>
        <w:rPr>
          <w:rFonts w:ascii="Times New Roman" w:hAnsi="Times New Roman"/>
          <w:sz w:val="32"/>
          <w:szCs w:val="32"/>
          <w:lang w:eastAsia="ru-RU"/>
        </w:rPr>
        <w:t>и его «человеком одного слова»,</w:t>
      </w:r>
      <w:r w:rsidRPr="00DB7E77">
        <w:rPr>
          <w:rFonts w:ascii="Times New Roman" w:hAnsi="Times New Roman"/>
          <w:sz w:val="32"/>
          <w:szCs w:val="32"/>
          <w:lang w:eastAsia="ru-RU"/>
        </w:rPr>
        <w:t xml:space="preserve"> потому что ему можно было верить как никому другому.</w:t>
      </w:r>
    </w:p>
    <w:p w:rsidR="00F52B3E" w:rsidRPr="00DB7E77" w:rsidRDefault="00F52B3E" w:rsidP="006A7A0F">
      <w:pPr>
        <w:spacing w:after="0" w:line="315" w:lineRule="atLeast"/>
        <w:ind w:firstLine="448"/>
        <w:jc w:val="both"/>
        <w:rPr>
          <w:rFonts w:ascii="Times New Roman" w:hAnsi="Times New Roman"/>
          <w:sz w:val="32"/>
          <w:szCs w:val="32"/>
          <w:lang w:eastAsia="ru-RU"/>
        </w:rPr>
      </w:pPr>
      <w:r w:rsidRPr="00DB7E77">
        <w:rPr>
          <w:rFonts w:ascii="Times New Roman" w:hAnsi="Times New Roman"/>
          <w:sz w:val="32"/>
          <w:szCs w:val="32"/>
          <w:lang w:eastAsia="ru-RU"/>
        </w:rPr>
        <w:t xml:space="preserve">В год 150-летия со дня рождения Миклухо-Маклай был назван ЮНЕСКО Гражданином мира. Его имя носит Институт этнологии и </w:t>
      </w:r>
      <w:r w:rsidRPr="00DB7E77">
        <w:rPr>
          <w:rFonts w:ascii="Times New Roman" w:hAnsi="Times New Roman"/>
          <w:sz w:val="32"/>
          <w:szCs w:val="32"/>
          <w:lang w:eastAsia="ru-RU"/>
        </w:rPr>
        <w:lastRenderedPageBreak/>
        <w:t xml:space="preserve">антропологии Российской академии наук. День рождения Миклухо-Маклая является </w:t>
      </w:r>
      <w:r w:rsidR="00DC5E49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12" o:spid="_x0000_s1059" type="#_x0000_t75" alt="http://www.rodb-v.ru/upload/medialibrary/knigi/maklai_p.jpg" href="http://www.rodb-v.ru/upload/medialibrary/knigi/maklai_p.j" style="position:absolute;left:0;text-align:left;margin-left:-6.85pt;margin-top:42.55pt;width:137.6pt;height:183.7pt;z-index:-251640832;visibility:visible;mso-position-horizontal-relative:margin;mso-position-vertical-relative:text" wrapcoords="-140 0 -140 21495 21600 21495 21600 0 -140 0" o:button="t">
            <v:fill o:detectmouseclick="t"/>
            <v:imagedata r:id="rId24" o:title=""/>
            <w10:wrap type="tight" anchorx="margin"/>
          </v:shape>
        </w:pict>
      </w:r>
      <w:r w:rsidRPr="00DB7E77">
        <w:rPr>
          <w:rFonts w:ascii="Times New Roman" w:hAnsi="Times New Roman"/>
          <w:sz w:val="32"/>
          <w:szCs w:val="32"/>
          <w:lang w:eastAsia="ru-RU"/>
        </w:rPr>
        <w:t>профессиональным праздником этнографов.</w:t>
      </w:r>
    </w:p>
    <w:p w:rsidR="00F52B3E" w:rsidRPr="00DB7E77" w:rsidRDefault="00F52B3E" w:rsidP="006A7A0F">
      <w:pPr>
        <w:spacing w:after="0" w:line="315" w:lineRule="atLeast"/>
        <w:ind w:firstLine="448"/>
        <w:jc w:val="both"/>
        <w:rPr>
          <w:rFonts w:ascii="Times New Roman" w:hAnsi="Times New Roman"/>
          <w:sz w:val="32"/>
          <w:szCs w:val="32"/>
          <w:lang w:eastAsia="ru-RU"/>
        </w:rPr>
      </w:pPr>
      <w:r w:rsidRPr="00DB7E77">
        <w:rPr>
          <w:rFonts w:ascii="Times New Roman" w:hAnsi="Times New Roman"/>
          <w:sz w:val="32"/>
          <w:szCs w:val="32"/>
          <w:lang w:eastAsia="ru-RU"/>
        </w:rPr>
        <w:t>Его дневникам без малого полтора века. Загляните в них — и вы поймете, что такое настоящая экзотика.</w:t>
      </w:r>
    </w:p>
    <w:p w:rsidR="00F52B3E" w:rsidRPr="00DB7E77" w:rsidRDefault="00F52B3E" w:rsidP="006A7A0F">
      <w:pPr>
        <w:spacing w:after="0" w:line="315" w:lineRule="atLeast"/>
        <w:ind w:firstLine="448"/>
        <w:jc w:val="both"/>
        <w:rPr>
          <w:rFonts w:ascii="Times New Roman" w:hAnsi="Times New Roman"/>
          <w:sz w:val="32"/>
          <w:szCs w:val="32"/>
          <w:lang w:eastAsia="ru-RU"/>
        </w:rPr>
      </w:pPr>
      <w:r w:rsidRPr="00DB7E77">
        <w:rPr>
          <w:rFonts w:ascii="Times New Roman" w:hAnsi="Times New Roman"/>
          <w:sz w:val="32"/>
          <w:szCs w:val="32"/>
          <w:lang w:eastAsia="ru-RU"/>
        </w:rPr>
        <w:t>Одни говорят: человек человеку — волк.</w:t>
      </w:r>
    </w:p>
    <w:p w:rsidR="00F52B3E" w:rsidRPr="00DB7E77" w:rsidRDefault="00F52B3E" w:rsidP="006A7A0F">
      <w:pPr>
        <w:spacing w:after="0" w:line="315" w:lineRule="atLeast"/>
        <w:ind w:firstLine="448"/>
        <w:jc w:val="both"/>
        <w:rPr>
          <w:rFonts w:ascii="Times New Roman" w:hAnsi="Times New Roman"/>
          <w:sz w:val="32"/>
          <w:szCs w:val="32"/>
          <w:lang w:eastAsia="ru-RU"/>
        </w:rPr>
      </w:pPr>
      <w:r w:rsidRPr="00DB7E77">
        <w:rPr>
          <w:rFonts w:ascii="Times New Roman" w:hAnsi="Times New Roman"/>
          <w:sz w:val="32"/>
          <w:szCs w:val="32"/>
          <w:lang w:eastAsia="ru-RU"/>
        </w:rPr>
        <w:t>Другие — друг, товарищ и брат.</w:t>
      </w:r>
    </w:p>
    <w:p w:rsidR="00F52B3E" w:rsidRPr="00DB7E77" w:rsidRDefault="00F52B3E" w:rsidP="006A7A0F">
      <w:pPr>
        <w:tabs>
          <w:tab w:val="left" w:pos="4723"/>
        </w:tabs>
        <w:spacing w:after="0" w:line="315" w:lineRule="atLeast"/>
        <w:ind w:left="45" w:firstLine="448"/>
        <w:jc w:val="both"/>
        <w:rPr>
          <w:rFonts w:ascii="Times New Roman" w:hAnsi="Times New Roman"/>
          <w:sz w:val="32"/>
          <w:szCs w:val="32"/>
          <w:lang w:eastAsia="ru-RU"/>
        </w:rPr>
      </w:pPr>
      <w:proofErr w:type="spellStart"/>
      <w:r w:rsidRPr="00DB7E77">
        <w:rPr>
          <w:rFonts w:ascii="Times New Roman" w:hAnsi="Times New Roman"/>
          <w:sz w:val="32"/>
          <w:szCs w:val="32"/>
          <w:lang w:eastAsia="ru-RU"/>
        </w:rPr>
        <w:t>Маклай</w:t>
      </w:r>
      <w:proofErr w:type="spellEnd"/>
      <w:r w:rsidRPr="00DB7E77">
        <w:rPr>
          <w:rFonts w:ascii="Times New Roman" w:hAnsi="Times New Roman"/>
          <w:sz w:val="32"/>
          <w:szCs w:val="32"/>
          <w:lang w:eastAsia="ru-RU"/>
        </w:rPr>
        <w:t xml:space="preserve"> знал: человек человеку — гость.</w:t>
      </w:r>
    </w:p>
    <w:p w:rsidR="00F52B3E" w:rsidRPr="00DB7E77" w:rsidRDefault="00F52B3E" w:rsidP="006A7A0F">
      <w:pPr>
        <w:tabs>
          <w:tab w:val="left" w:pos="4723"/>
        </w:tabs>
        <w:spacing w:after="0" w:line="315" w:lineRule="atLeast"/>
        <w:ind w:left="45" w:firstLine="448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F52B3E" w:rsidRPr="00DB7E77" w:rsidRDefault="00DC5E49" w:rsidP="00D90EC2">
      <w:pPr>
        <w:spacing w:after="0" w:line="315" w:lineRule="atLeast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DC5E49">
        <w:rPr>
          <w:noProof/>
          <w:lang w:eastAsia="ru-RU"/>
        </w:rPr>
        <w:pict>
          <v:shape id="Рисунок 11" o:spid="_x0000_s1046" type="#_x0000_t75" alt="http://www.rodb-v.ru/upload/medialibrary/knigi/nikitin.jpg" href="http://www.rodb-v.ru/upload/medialibrary/knigi/maklai.j" style="position:absolute;margin-left:3.65pt;margin-top:8.55pt;width:132.15pt;height:213.55pt;z-index:-251655168;visibility:visible" wrapcoords="-151 0 -151 21506 21600 21506 21600 0 -151 0" o:button="t">
            <v:fill o:detectmouseclick="t"/>
            <v:imagedata r:id="rId25" o:title=""/>
            <w10:wrap type="tight"/>
          </v:shape>
        </w:pict>
      </w:r>
      <w:r w:rsidR="00F52B3E" w:rsidRPr="00DB7E77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 xml:space="preserve">Никитин, А. Хождение за три моря: с приложением описания путешествий других купцов и промышленных людей в средние века / А. Никитин. – М.: </w:t>
      </w:r>
      <w:proofErr w:type="spellStart"/>
      <w:r w:rsidR="00F52B3E" w:rsidRPr="00DB7E77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>Эксмо</w:t>
      </w:r>
      <w:proofErr w:type="spellEnd"/>
      <w:r w:rsidR="00F52B3E" w:rsidRPr="00DB7E77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>; Око, 2013. – 480 с.: ил. – (Великие русские путешественники).</w:t>
      </w:r>
    </w:p>
    <w:p w:rsidR="00F52B3E" w:rsidRPr="00DB7E77" w:rsidRDefault="00F52B3E" w:rsidP="00D90EC2">
      <w:pPr>
        <w:spacing w:after="225" w:line="315" w:lineRule="atLeast"/>
        <w:rPr>
          <w:rFonts w:ascii="Times New Roman" w:hAnsi="Times New Roman"/>
          <w:sz w:val="32"/>
          <w:szCs w:val="32"/>
          <w:lang w:eastAsia="ru-RU"/>
        </w:rPr>
      </w:pPr>
    </w:p>
    <w:p w:rsidR="00F52B3E" w:rsidRPr="00DB7E77" w:rsidRDefault="00F52B3E" w:rsidP="006A7A0F">
      <w:pPr>
        <w:spacing w:after="0" w:line="315" w:lineRule="atLeast"/>
        <w:ind w:firstLine="448"/>
        <w:jc w:val="both"/>
        <w:rPr>
          <w:rFonts w:ascii="Times New Roman" w:hAnsi="Times New Roman"/>
          <w:sz w:val="32"/>
          <w:szCs w:val="32"/>
          <w:lang w:eastAsia="ru-RU"/>
        </w:rPr>
      </w:pPr>
      <w:r w:rsidRPr="00DB7E77">
        <w:rPr>
          <w:rFonts w:ascii="Times New Roman" w:hAnsi="Times New Roman"/>
          <w:sz w:val="32"/>
          <w:szCs w:val="32"/>
          <w:lang w:eastAsia="ru-RU"/>
        </w:rPr>
        <w:lastRenderedPageBreak/>
        <w:t>Афанасий Никитин (? — 1474)</w:t>
      </w:r>
    </w:p>
    <w:p w:rsidR="00F52B3E" w:rsidRPr="00DB7E77" w:rsidRDefault="00F52B3E" w:rsidP="006A7A0F">
      <w:pPr>
        <w:spacing w:after="0" w:line="315" w:lineRule="atLeast"/>
        <w:ind w:firstLine="448"/>
        <w:jc w:val="both"/>
        <w:rPr>
          <w:rFonts w:ascii="Times New Roman" w:hAnsi="Times New Roman"/>
          <w:sz w:val="32"/>
          <w:szCs w:val="32"/>
          <w:lang w:eastAsia="ru-RU"/>
        </w:rPr>
      </w:pPr>
      <w:r w:rsidRPr="00DB7E77">
        <w:rPr>
          <w:rFonts w:ascii="Times New Roman" w:hAnsi="Times New Roman"/>
          <w:sz w:val="32"/>
          <w:szCs w:val="32"/>
          <w:lang w:eastAsia="ru-RU"/>
        </w:rPr>
        <w:t xml:space="preserve">Индия с давних времен неудержимо влекла европейцев. Ее искали, о ней мечтали, пути в нее прокладывали лучшие мореплаватели. Колумб открыл свою «Индию» (оказавшуюся Америкой) в 1492 году, </w:t>
      </w:r>
      <w:proofErr w:type="spellStart"/>
      <w:r w:rsidRPr="00DB7E77">
        <w:rPr>
          <w:rFonts w:ascii="Times New Roman" w:hAnsi="Times New Roman"/>
          <w:sz w:val="32"/>
          <w:szCs w:val="32"/>
          <w:lang w:eastAsia="ru-RU"/>
        </w:rPr>
        <w:t>Васко</w:t>
      </w:r>
      <w:proofErr w:type="spellEnd"/>
      <w:r w:rsidRPr="00DB7E77">
        <w:rPr>
          <w:rFonts w:ascii="Times New Roman" w:hAnsi="Times New Roman"/>
          <w:sz w:val="32"/>
          <w:szCs w:val="32"/>
          <w:lang w:eastAsia="ru-RU"/>
        </w:rPr>
        <w:t xml:space="preserve"> да Гама достиг настоящей Индии в 1498 г. Но он на четверть века опоздал: Индия была уже «открыта».</w:t>
      </w:r>
    </w:p>
    <w:p w:rsidR="00F52B3E" w:rsidRPr="00DB7E77" w:rsidRDefault="00DC5E49" w:rsidP="006A7A0F">
      <w:pPr>
        <w:tabs>
          <w:tab w:val="left" w:pos="4723"/>
        </w:tabs>
        <w:spacing w:after="0" w:line="315" w:lineRule="atLeast"/>
        <w:ind w:left="45" w:firstLine="448"/>
        <w:jc w:val="both"/>
        <w:rPr>
          <w:rFonts w:ascii="Times New Roman" w:hAnsi="Times New Roman"/>
          <w:sz w:val="32"/>
          <w:szCs w:val="32"/>
          <w:lang w:eastAsia="ru-RU"/>
        </w:rPr>
      </w:pPr>
      <w:r w:rsidRPr="00DC5E49">
        <w:rPr>
          <w:noProof/>
          <w:lang w:eastAsia="ru-RU"/>
        </w:rPr>
        <w:pict>
          <v:shape id="Рисунок 10" o:spid="_x0000_s1047" type="#_x0000_t75" alt="http://www.rodb-v.ru/upload/medialibrary/knigi/nikitin_p.jpg" href="http://www.rodb-v.ru/upload/medialibrary/knigi/nikitin_p.j" style="position:absolute;left:0;text-align:left;margin-left:210.6pt;margin-top:167pt;width:122.65pt;height:163.75pt;z-index:-251654144;visibility:visible;mso-position-horizontal-relative:margin" wrapcoords="-143 0 -143 21493 21600 21493 21600 0 -143 0" o:button="t">
            <v:fill o:detectmouseclick="t"/>
            <v:imagedata r:id="rId26" o:title=""/>
            <w10:wrap type="tight" anchorx="margin"/>
          </v:shape>
        </w:pict>
      </w:r>
      <w:r w:rsidR="00F52B3E" w:rsidRPr="00DB7E77">
        <w:rPr>
          <w:rFonts w:ascii="Times New Roman" w:hAnsi="Times New Roman"/>
          <w:sz w:val="32"/>
          <w:szCs w:val="32"/>
          <w:lang w:eastAsia="ru-RU"/>
        </w:rPr>
        <w:t>А толчком к этому послужило стечение несчастливых поначалу личных обстоятельств не слишком богатого, но энергичного и любознательного русского купца Афанасия Никитина. В конце его многотрудного странствия тетради, которые он вел на протяжении своего путешествия, были доставлены купцами в Москву и включены в летопись. Так появилось на све</w:t>
      </w:r>
      <w:r w:rsidR="00F52B3E">
        <w:rPr>
          <w:rFonts w:ascii="Times New Roman" w:hAnsi="Times New Roman"/>
          <w:sz w:val="32"/>
          <w:szCs w:val="32"/>
          <w:lang w:eastAsia="ru-RU"/>
        </w:rPr>
        <w:t xml:space="preserve">т знаменитое «Хождение </w:t>
      </w:r>
      <w:r w:rsidR="00F52B3E" w:rsidRPr="00DB7E77">
        <w:rPr>
          <w:rFonts w:ascii="Times New Roman" w:hAnsi="Times New Roman"/>
          <w:sz w:val="32"/>
          <w:szCs w:val="32"/>
          <w:lang w:eastAsia="ru-RU"/>
        </w:rPr>
        <w:t xml:space="preserve">за три моря» — памятник не только литературный, исторический и географический, но памятник человеческому мужеству, предприимчивости и упорству. Прошло более 500 лет, но и сегодня эта книга открывает нам двери </w:t>
      </w:r>
      <w:r w:rsidR="00F52B3E" w:rsidRPr="00DB7E77">
        <w:rPr>
          <w:rFonts w:ascii="Times New Roman" w:hAnsi="Times New Roman"/>
          <w:sz w:val="32"/>
          <w:szCs w:val="32"/>
          <w:lang w:eastAsia="ru-RU"/>
        </w:rPr>
        <w:lastRenderedPageBreak/>
        <w:t>в неведомые миры — древней экзотической Индии и загадочной русской души.</w:t>
      </w:r>
    </w:p>
    <w:p w:rsidR="00F52B3E" w:rsidRDefault="00F52B3E" w:rsidP="006A7A0F">
      <w:pPr>
        <w:spacing w:after="0" w:line="315" w:lineRule="atLeast"/>
        <w:jc w:val="center"/>
        <w:rPr>
          <w:rFonts w:ascii="Times New Roman" w:hAnsi="Times New Roman"/>
          <w:sz w:val="32"/>
          <w:szCs w:val="32"/>
          <w:lang w:eastAsia="ru-RU"/>
        </w:rPr>
      </w:pPr>
    </w:p>
    <w:p w:rsidR="004C5C89" w:rsidRPr="00DB7E77" w:rsidRDefault="00DC5E49" w:rsidP="006A7A0F">
      <w:pPr>
        <w:spacing w:after="0" w:line="315" w:lineRule="atLeast"/>
        <w:jc w:val="center"/>
        <w:rPr>
          <w:rFonts w:ascii="Times New Roman" w:hAnsi="Times New Roman"/>
          <w:sz w:val="32"/>
          <w:szCs w:val="32"/>
          <w:lang w:eastAsia="ru-RU"/>
        </w:rPr>
      </w:pPr>
      <w:r w:rsidRPr="00DC5E49">
        <w:rPr>
          <w:noProof/>
          <w:lang w:eastAsia="ru-RU"/>
        </w:rPr>
        <w:pict>
          <v:shape id="Рисунок 9" o:spid="_x0000_s1049" type="#_x0000_t75" alt="http://www.rodb-v.ru/upload/medialibrary/knigi/obrucev.jpg" href="http://www.rodb-v.ru/upload/medialibrary/knigi/obrucev.j" style="position:absolute;left:0;text-align:left;margin-left:-6.45pt;margin-top:15.05pt;width:111.8pt;height:185.55pt;z-index:-251653120;visibility:visible" wrapcoords="-169 0 -169 21499 21600 21499 21600 0 -169 0" o:button="t">
            <v:fill o:detectmouseclick="t"/>
            <v:imagedata r:id="rId27" o:title=""/>
            <w10:wrap type="tight"/>
          </v:shape>
        </w:pict>
      </w:r>
    </w:p>
    <w:p w:rsidR="00F52B3E" w:rsidRPr="00DB7E77" w:rsidRDefault="00F52B3E" w:rsidP="00D90EC2">
      <w:pPr>
        <w:numPr>
          <w:ilvl w:val="0"/>
          <w:numId w:val="10"/>
        </w:numPr>
        <w:shd w:val="clear" w:color="auto" w:fill="FFFFFF"/>
        <w:spacing w:after="0" w:line="252" w:lineRule="atLeast"/>
        <w:ind w:left="75" w:firstLine="0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DB7E77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 xml:space="preserve">Обручев, В. А. От Кяхты до </w:t>
      </w:r>
      <w:proofErr w:type="spellStart"/>
      <w:r w:rsidRPr="00DB7E77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>Кульджи</w:t>
      </w:r>
      <w:proofErr w:type="spellEnd"/>
      <w:r w:rsidRPr="00DB7E77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 xml:space="preserve">. Путешествие в Центральную Азию и Китай. Мои путешествия по Сибири / В. А. Обручев. – М.: </w:t>
      </w:r>
      <w:proofErr w:type="spellStart"/>
      <w:r w:rsidRPr="00DB7E77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>Эксмо</w:t>
      </w:r>
      <w:proofErr w:type="spellEnd"/>
      <w:r w:rsidRPr="00DB7E77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>: Око, 2013. – 480 с.: ил. – (Великие русские путешественники).</w:t>
      </w:r>
    </w:p>
    <w:p w:rsidR="00F52B3E" w:rsidRPr="00DB7E77" w:rsidRDefault="00F52B3E" w:rsidP="006A7A0F">
      <w:pPr>
        <w:spacing w:after="0" w:line="315" w:lineRule="atLeast"/>
        <w:jc w:val="both"/>
        <w:rPr>
          <w:rFonts w:ascii="Times New Roman" w:hAnsi="Times New Roman"/>
          <w:sz w:val="32"/>
          <w:szCs w:val="32"/>
          <w:lang w:eastAsia="ru-RU"/>
        </w:rPr>
      </w:pPr>
      <w:r w:rsidRPr="00DB7E77">
        <w:rPr>
          <w:rFonts w:ascii="Times New Roman" w:hAnsi="Times New Roman"/>
          <w:sz w:val="32"/>
          <w:szCs w:val="32"/>
          <w:lang w:eastAsia="ru-RU"/>
        </w:rPr>
        <w:tab/>
      </w:r>
    </w:p>
    <w:p w:rsidR="00F52B3E" w:rsidRPr="00DB7E77" w:rsidRDefault="00F52B3E" w:rsidP="004C5C89">
      <w:pPr>
        <w:spacing w:after="0" w:line="315" w:lineRule="atLeast"/>
        <w:ind w:firstLine="450"/>
        <w:jc w:val="both"/>
        <w:rPr>
          <w:rFonts w:ascii="Times New Roman" w:hAnsi="Times New Roman"/>
          <w:sz w:val="32"/>
          <w:szCs w:val="32"/>
          <w:lang w:eastAsia="ru-RU"/>
        </w:rPr>
      </w:pPr>
      <w:r w:rsidRPr="00DB7E77">
        <w:rPr>
          <w:rFonts w:ascii="Times New Roman" w:hAnsi="Times New Roman"/>
          <w:sz w:val="32"/>
          <w:szCs w:val="32"/>
          <w:lang w:eastAsia="ru-RU"/>
        </w:rPr>
        <w:t>Владимир Афанасьевич ОБРУЧЕВ (1863—1956)</w:t>
      </w:r>
    </w:p>
    <w:p w:rsidR="00F52B3E" w:rsidRPr="00DB7E77" w:rsidRDefault="00DC5E49" w:rsidP="006A7A0F">
      <w:pPr>
        <w:spacing w:after="0" w:line="315" w:lineRule="atLeast"/>
        <w:ind w:firstLine="450"/>
        <w:jc w:val="both"/>
        <w:rPr>
          <w:rFonts w:ascii="Times New Roman" w:hAnsi="Times New Roman"/>
          <w:sz w:val="32"/>
          <w:szCs w:val="32"/>
          <w:lang w:eastAsia="ru-RU"/>
        </w:rPr>
      </w:pPr>
      <w:r w:rsidRPr="00DC5E49">
        <w:rPr>
          <w:noProof/>
          <w:lang w:eastAsia="ru-RU"/>
        </w:rPr>
        <w:pict>
          <v:shape id="Рисунок 8" o:spid="_x0000_s1048" type="#_x0000_t75" alt="http://www.rodb-v.ru/upload/medialibrary/knigi/obruchev_p.jpg" href="http://www.rodb-v.ru/upload/medialibrary/knigi/obruchev_p.j" style="position:absolute;left:0;text-align:left;margin-left:217.85pt;margin-top:29.75pt;width:122.5pt;height:144.2pt;z-index:-251652096;visibility:visible;mso-position-horizontal-relative:margin" wrapcoords="-146 0 -146 21476 21600 21476 21600 0 -146 0" o:button="t">
            <v:fill o:detectmouseclick="t"/>
            <v:imagedata r:id="rId28" o:title=""/>
            <w10:wrap type="tight" anchorx="margin"/>
          </v:shape>
        </w:pict>
      </w:r>
      <w:r w:rsidR="00F52B3E" w:rsidRPr="00DB7E77">
        <w:rPr>
          <w:rFonts w:ascii="Times New Roman" w:hAnsi="Times New Roman"/>
          <w:sz w:val="32"/>
          <w:szCs w:val="32"/>
          <w:lang w:eastAsia="ru-RU"/>
        </w:rPr>
        <w:t>Геолог, палеонтолог, педагог и писатель-фантаст, надворный советник и Герой Социалистического Труда, академик Академии наук СССР, Владимир Афанасьевич Обручев за свою долгую жизнь написал более 3800 научных трудов и художественных произведений.</w:t>
      </w:r>
    </w:p>
    <w:p w:rsidR="00F52B3E" w:rsidRPr="00DB7E77" w:rsidRDefault="00F52B3E" w:rsidP="006A7A0F">
      <w:pPr>
        <w:tabs>
          <w:tab w:val="left" w:pos="4723"/>
        </w:tabs>
        <w:spacing w:after="0" w:line="315" w:lineRule="atLeast"/>
        <w:ind w:left="45" w:firstLine="450"/>
        <w:jc w:val="both"/>
        <w:rPr>
          <w:rFonts w:ascii="Times New Roman" w:hAnsi="Times New Roman"/>
          <w:sz w:val="32"/>
          <w:szCs w:val="32"/>
          <w:lang w:eastAsia="ru-RU"/>
        </w:rPr>
      </w:pPr>
      <w:r w:rsidRPr="00DB7E77">
        <w:rPr>
          <w:rFonts w:ascii="Times New Roman" w:hAnsi="Times New Roman"/>
          <w:sz w:val="32"/>
          <w:szCs w:val="32"/>
          <w:lang w:eastAsia="ru-RU"/>
        </w:rPr>
        <w:lastRenderedPageBreak/>
        <w:t xml:space="preserve">Он действительно уникален — фантастическая работоспособность, умение четко и понятно излагать свои мысли, твердый и ясный ум, который оставался таким даже в самом преклонном возрасте. Прославленное имя Обручева носят минерал </w:t>
      </w:r>
      <w:proofErr w:type="spellStart"/>
      <w:r w:rsidRPr="00DB7E77">
        <w:rPr>
          <w:rFonts w:ascii="Times New Roman" w:hAnsi="Times New Roman"/>
          <w:sz w:val="32"/>
          <w:szCs w:val="32"/>
          <w:lang w:eastAsia="ru-RU"/>
        </w:rPr>
        <w:t>обручевит</w:t>
      </w:r>
      <w:proofErr w:type="spellEnd"/>
      <w:r w:rsidRPr="00DB7E77">
        <w:rPr>
          <w:rFonts w:ascii="Times New Roman" w:hAnsi="Times New Roman"/>
          <w:sz w:val="32"/>
          <w:szCs w:val="32"/>
          <w:lang w:eastAsia="ru-RU"/>
        </w:rPr>
        <w:t>, оазис в Антарктиде, множество улиц, библиотек и научных учреждений в разных городах нашей страны. Русское географическое общество отметило заслуги выдающегося ученого премией имени Н. М. Пржевальского и Большой золотой Николаевской медалью, а с 1947 года В. А. Обручев был избран почетным президентом Географического общества СССР.</w:t>
      </w:r>
    </w:p>
    <w:p w:rsidR="00F52B3E" w:rsidRDefault="00F52B3E" w:rsidP="006A7A0F">
      <w:pPr>
        <w:spacing w:after="0" w:line="315" w:lineRule="atLeast"/>
        <w:jc w:val="center"/>
        <w:rPr>
          <w:rFonts w:ascii="Times New Roman" w:hAnsi="Times New Roman"/>
          <w:sz w:val="32"/>
          <w:szCs w:val="32"/>
          <w:lang w:eastAsia="ru-RU"/>
        </w:rPr>
      </w:pPr>
    </w:p>
    <w:p w:rsidR="004C5C89" w:rsidRPr="00DB7E77" w:rsidRDefault="00DC5E49" w:rsidP="006A7A0F">
      <w:pPr>
        <w:spacing w:after="0" w:line="315" w:lineRule="atLeast"/>
        <w:jc w:val="center"/>
        <w:rPr>
          <w:rFonts w:ascii="Times New Roman" w:hAnsi="Times New Roman"/>
          <w:sz w:val="32"/>
          <w:szCs w:val="32"/>
          <w:lang w:eastAsia="ru-RU"/>
        </w:rPr>
      </w:pPr>
      <w:r w:rsidRPr="00DC5E49">
        <w:rPr>
          <w:noProof/>
          <w:lang w:eastAsia="ru-RU"/>
        </w:rPr>
        <w:pict>
          <v:shape id="Рисунок 7" o:spid="_x0000_s1050" type="#_x0000_t75" alt="http://www.rodb-v.ru/upload/medialibrary/knigi/prgevalski.jpg" href="http://www.rodb-v.ru/upload/medialibrary/knigi/prgevalski.j" style="position:absolute;left:0;text-align:left;margin-left:-15.35pt;margin-top:22.35pt;width:121.85pt;height:200.5pt;z-index:-251651072;visibility:visible" wrapcoords="-133 0 -133 21519 21600 21519 21600 0 -133 0" o:button="t">
            <v:fill o:detectmouseclick="t"/>
            <v:imagedata r:id="rId29" o:title=""/>
            <w10:wrap type="tight"/>
          </v:shape>
        </w:pict>
      </w:r>
    </w:p>
    <w:p w:rsidR="00F52B3E" w:rsidRPr="00DB7E77" w:rsidRDefault="00F52B3E" w:rsidP="00D22C3A">
      <w:pPr>
        <w:numPr>
          <w:ilvl w:val="0"/>
          <w:numId w:val="11"/>
        </w:numPr>
        <w:shd w:val="clear" w:color="auto" w:fill="FFFFFF"/>
        <w:spacing w:after="0" w:line="252" w:lineRule="atLeast"/>
        <w:ind w:left="75" w:firstLine="0"/>
        <w:jc w:val="both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DB7E77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 xml:space="preserve">Пржевальский, Н. М. Путешествия в Центральной Азии / Н. М. Пржевальский. – М.: </w:t>
      </w:r>
      <w:proofErr w:type="spellStart"/>
      <w:r w:rsidRPr="00DB7E77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>Эксмо</w:t>
      </w:r>
      <w:proofErr w:type="spellEnd"/>
      <w:r w:rsidRPr="00DB7E77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>; Око, 2013. – 480 с.: ил. – (Великие русские путешественники).</w:t>
      </w:r>
    </w:p>
    <w:p w:rsidR="00F52B3E" w:rsidRPr="004C5C89" w:rsidRDefault="00F52B3E" w:rsidP="006A7A0F">
      <w:pPr>
        <w:spacing w:after="0" w:line="315" w:lineRule="atLeast"/>
        <w:jc w:val="both"/>
        <w:rPr>
          <w:rFonts w:ascii="Times New Roman" w:hAnsi="Times New Roman"/>
          <w:sz w:val="14"/>
          <w:szCs w:val="32"/>
          <w:lang w:eastAsia="ru-RU"/>
        </w:rPr>
      </w:pPr>
      <w:r w:rsidRPr="00DB7E77">
        <w:rPr>
          <w:rFonts w:ascii="Times New Roman" w:hAnsi="Times New Roman"/>
          <w:sz w:val="32"/>
          <w:szCs w:val="32"/>
          <w:lang w:eastAsia="ru-RU"/>
        </w:rPr>
        <w:tab/>
      </w:r>
    </w:p>
    <w:p w:rsidR="00F52B3E" w:rsidRDefault="00F52B3E" w:rsidP="004C5C89">
      <w:pPr>
        <w:spacing w:after="225" w:line="315" w:lineRule="atLeast"/>
        <w:ind w:firstLine="450"/>
        <w:jc w:val="both"/>
        <w:rPr>
          <w:rFonts w:ascii="Times New Roman" w:hAnsi="Times New Roman"/>
          <w:sz w:val="32"/>
          <w:szCs w:val="32"/>
          <w:lang w:eastAsia="ru-RU"/>
        </w:rPr>
      </w:pPr>
      <w:r w:rsidRPr="00DB7E77">
        <w:rPr>
          <w:rFonts w:ascii="Times New Roman" w:hAnsi="Times New Roman"/>
          <w:sz w:val="32"/>
          <w:szCs w:val="32"/>
          <w:lang w:eastAsia="ru-RU"/>
        </w:rPr>
        <w:t xml:space="preserve">Николай Михайлович </w:t>
      </w:r>
      <w:r>
        <w:rPr>
          <w:rFonts w:ascii="Times New Roman" w:hAnsi="Times New Roman"/>
          <w:sz w:val="32"/>
          <w:szCs w:val="32"/>
          <w:lang w:eastAsia="ru-RU"/>
        </w:rPr>
        <w:t xml:space="preserve">    </w:t>
      </w:r>
      <w:r w:rsidRPr="00DB7E77">
        <w:rPr>
          <w:rFonts w:ascii="Times New Roman" w:hAnsi="Times New Roman"/>
          <w:sz w:val="32"/>
          <w:szCs w:val="32"/>
          <w:lang w:eastAsia="ru-RU"/>
        </w:rPr>
        <w:t xml:space="preserve">ПРЖЕВАЛЬСКИЙ </w:t>
      </w:r>
      <w:r w:rsidR="004C5C89" w:rsidRPr="00DB7E77">
        <w:rPr>
          <w:rFonts w:ascii="Times New Roman" w:hAnsi="Times New Roman"/>
          <w:sz w:val="32"/>
          <w:szCs w:val="32"/>
          <w:lang w:eastAsia="ru-RU"/>
        </w:rPr>
        <w:t>(1839—1888)</w:t>
      </w:r>
    </w:p>
    <w:p w:rsidR="00F52B3E" w:rsidRPr="00DB7E77" w:rsidRDefault="00DC5E49" w:rsidP="001C7235">
      <w:pPr>
        <w:spacing w:after="0" w:line="240" w:lineRule="auto"/>
        <w:ind w:firstLine="448"/>
        <w:jc w:val="both"/>
        <w:rPr>
          <w:rFonts w:ascii="Times New Roman" w:hAnsi="Times New Roman"/>
          <w:sz w:val="32"/>
          <w:szCs w:val="32"/>
          <w:lang w:eastAsia="ru-RU"/>
        </w:rPr>
      </w:pPr>
      <w:r w:rsidRPr="00DC5E49">
        <w:rPr>
          <w:noProof/>
          <w:lang w:eastAsia="ru-RU"/>
        </w:rPr>
        <w:lastRenderedPageBreak/>
        <w:pict>
          <v:shape id="Рисунок 6" o:spid="_x0000_s1051" type="#_x0000_t75" alt="http://www.rodb-v.ru/upload/medialibrary/knigi/prgevalski_p.jpg" href="http://www.rodb-v.ru/upload/medialibrary/knigi/prgevalski_p.j" style="position:absolute;left:0;text-align:left;margin-left:238.6pt;margin-top:67.8pt;width:143.75pt;height:185.5pt;z-index:-251650048;visibility:visible;mso-position-horizontal-relative:page" wrapcoords="-112 0 -112 21513 21600 21513 21600 0 -112 0" o:button="t">
            <v:fill o:detectmouseclick="t"/>
            <v:imagedata r:id="rId30" o:title=""/>
            <w10:wrap type="tight" anchorx="page"/>
          </v:shape>
        </w:pict>
      </w:r>
      <w:r w:rsidR="00F52B3E" w:rsidRPr="00DB7E77">
        <w:rPr>
          <w:rFonts w:ascii="Times New Roman" w:hAnsi="Times New Roman"/>
          <w:sz w:val="32"/>
          <w:szCs w:val="32"/>
          <w:lang w:eastAsia="ru-RU"/>
        </w:rPr>
        <w:t>Николай Михайлович Пржевальский сказал однажды: «Жизнь прекрасна потому, что можно путешествовать». Азартный охотник — он страстно любил природу. Военный — неутомимо трудился на благо мирной науки. Поместный барин, генерал-майор — умер на краю ойкумены, на берегу озера Иссык-Куль.</w:t>
      </w:r>
    </w:p>
    <w:p w:rsidR="00F52B3E" w:rsidRPr="00DB7E77" w:rsidRDefault="00F52B3E" w:rsidP="001C7235">
      <w:pPr>
        <w:spacing w:after="0" w:line="240" w:lineRule="auto"/>
        <w:ind w:firstLine="448"/>
        <w:jc w:val="both"/>
        <w:rPr>
          <w:rFonts w:ascii="Times New Roman" w:hAnsi="Times New Roman"/>
          <w:sz w:val="32"/>
          <w:szCs w:val="32"/>
          <w:lang w:eastAsia="ru-RU"/>
        </w:rPr>
      </w:pPr>
      <w:r w:rsidRPr="00DB7E77">
        <w:rPr>
          <w:rFonts w:ascii="Times New Roman" w:hAnsi="Times New Roman"/>
          <w:sz w:val="32"/>
          <w:szCs w:val="32"/>
          <w:lang w:eastAsia="ru-RU"/>
        </w:rPr>
        <w:t xml:space="preserve">Заповедная уссурийская тайга, голые монгольские степи, диковинные ландшафты Китая, опасные горные тропы ламаистского Тибета, иссушающая жара пустынь Гоби и </w:t>
      </w:r>
      <w:proofErr w:type="spellStart"/>
      <w:r w:rsidRPr="00DB7E77">
        <w:rPr>
          <w:rFonts w:ascii="Times New Roman" w:hAnsi="Times New Roman"/>
          <w:sz w:val="32"/>
          <w:szCs w:val="32"/>
          <w:lang w:eastAsia="ru-RU"/>
        </w:rPr>
        <w:t>Такла-Макан</w:t>
      </w:r>
      <w:proofErr w:type="spellEnd"/>
      <w:r w:rsidRPr="00DB7E77">
        <w:rPr>
          <w:rFonts w:ascii="Times New Roman" w:hAnsi="Times New Roman"/>
          <w:sz w:val="32"/>
          <w:szCs w:val="32"/>
          <w:lang w:eastAsia="ru-RU"/>
        </w:rPr>
        <w:t xml:space="preserve"> — все это он прошел, и не раз, чтобы крепче связать с Россией ее собственные дальневосточные окраины. Благодаря его неутомимым усилиям Монголия, Китай и Тибет стали ближе России.</w:t>
      </w:r>
    </w:p>
    <w:p w:rsidR="00F52B3E" w:rsidRDefault="00F52B3E" w:rsidP="001C7235">
      <w:pPr>
        <w:tabs>
          <w:tab w:val="left" w:pos="4723"/>
        </w:tabs>
        <w:spacing w:after="0" w:line="240" w:lineRule="auto"/>
        <w:ind w:firstLine="448"/>
        <w:jc w:val="both"/>
        <w:rPr>
          <w:rFonts w:ascii="Times New Roman" w:hAnsi="Times New Roman"/>
          <w:sz w:val="32"/>
          <w:szCs w:val="32"/>
          <w:lang w:eastAsia="ru-RU"/>
        </w:rPr>
      </w:pPr>
      <w:r w:rsidRPr="00DB7E77">
        <w:rPr>
          <w:rFonts w:ascii="Times New Roman" w:hAnsi="Times New Roman"/>
          <w:sz w:val="32"/>
          <w:szCs w:val="32"/>
          <w:lang w:eastAsia="ru-RU"/>
        </w:rPr>
        <w:t xml:space="preserve">Его именем названы город, горный хребет и открытый им вид дикой лошади. Его современник А. П. Чехов писал: «Такие люди... во все века и во всех обществах, помимо ученых и государственных заслуг, имели еще громадное воспитательное значение. Один Пржевальский </w:t>
      </w:r>
      <w:r w:rsidRPr="00DB7E77">
        <w:rPr>
          <w:rFonts w:ascii="Times New Roman" w:hAnsi="Times New Roman"/>
          <w:sz w:val="32"/>
          <w:szCs w:val="32"/>
          <w:lang w:eastAsia="ru-RU"/>
        </w:rPr>
        <w:lastRenderedPageBreak/>
        <w:t>или один Стэнли стоят десятка учебных заведений и сотни хороших книг». Но и сам Николай Михайлович написал несколько замечательных книг о своих беспримерных путешествиях.</w:t>
      </w:r>
    </w:p>
    <w:p w:rsidR="004C5C89" w:rsidRPr="00DB7E77" w:rsidRDefault="004C5C89" w:rsidP="001C7235">
      <w:pPr>
        <w:tabs>
          <w:tab w:val="left" w:pos="4723"/>
        </w:tabs>
        <w:spacing w:after="0" w:line="240" w:lineRule="auto"/>
        <w:ind w:firstLine="448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F52B3E" w:rsidRPr="00DB7E77" w:rsidRDefault="00DC5E49" w:rsidP="00D22C3A">
      <w:pPr>
        <w:spacing w:after="0" w:line="315" w:lineRule="atLeast"/>
        <w:jc w:val="center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DC5E49">
        <w:rPr>
          <w:noProof/>
          <w:lang w:eastAsia="ru-RU"/>
        </w:rPr>
        <w:pict>
          <v:shape id="Рисунок 5" o:spid="_x0000_s1053" type="#_x0000_t75" alt="http://www.rodb-v.ru/upload/medialibrary/knigi/semenov.jpg" href="http://www.rodb-v.ru/upload/medialibrary/knigi/semenov.j" style="position:absolute;left:0;text-align:left;margin-left:-10.9pt;margin-top:4.85pt;width:124.15pt;height:193.7pt;z-index:-251649024;visibility:visible;mso-position-horizontal-relative:margin" wrapcoords="-144 0 -144 21493 21600 21493 21600 0 -144 0" o:button="t">
            <v:fill o:detectmouseclick="t"/>
            <v:imagedata r:id="rId31" o:title=""/>
            <w10:wrap type="tight" anchorx="margin"/>
          </v:shape>
        </w:pict>
      </w:r>
      <w:r w:rsidR="00F52B3E" w:rsidRPr="00DB7E77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 xml:space="preserve">Семенов-Тян-Шанский, П. П. Путешествия в Тянь-Шань / П. П. Семенов-Тян-Шанский; авт. предисл. Н. Г. Фрадкин. – М.: </w:t>
      </w:r>
      <w:proofErr w:type="spellStart"/>
      <w:r w:rsidR="00F52B3E" w:rsidRPr="00DB7E77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>Эксмо</w:t>
      </w:r>
      <w:proofErr w:type="spellEnd"/>
      <w:r w:rsidR="00F52B3E" w:rsidRPr="00DB7E77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>; Око, 2013. – 480 с.: ил. – (Великие русские путешественники).</w:t>
      </w:r>
    </w:p>
    <w:p w:rsidR="006C7980" w:rsidRDefault="006C7980" w:rsidP="006A7A0F">
      <w:pPr>
        <w:spacing w:after="0" w:line="315" w:lineRule="atLeast"/>
        <w:ind w:firstLine="450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F52B3E" w:rsidRDefault="006C7980" w:rsidP="006A7A0F">
      <w:pPr>
        <w:spacing w:after="0" w:line="315" w:lineRule="atLeast"/>
        <w:ind w:firstLine="450"/>
        <w:jc w:val="both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 xml:space="preserve">   </w:t>
      </w:r>
      <w:r w:rsidR="00F52B3E" w:rsidRPr="00DB7E77">
        <w:rPr>
          <w:rFonts w:ascii="Times New Roman" w:hAnsi="Times New Roman"/>
          <w:sz w:val="32"/>
          <w:szCs w:val="32"/>
          <w:lang w:eastAsia="ru-RU"/>
        </w:rPr>
        <w:t xml:space="preserve">Петр Петрович </w:t>
      </w:r>
    </w:p>
    <w:p w:rsidR="00F52B3E" w:rsidRPr="00DB7E77" w:rsidRDefault="00F52B3E" w:rsidP="006C7980">
      <w:pPr>
        <w:spacing w:after="0" w:line="315" w:lineRule="atLeast"/>
        <w:ind w:firstLine="450"/>
        <w:jc w:val="both"/>
        <w:rPr>
          <w:rFonts w:ascii="Times New Roman" w:hAnsi="Times New Roman"/>
          <w:sz w:val="32"/>
          <w:szCs w:val="32"/>
          <w:lang w:eastAsia="ru-RU"/>
        </w:rPr>
      </w:pPr>
      <w:r w:rsidRPr="00DB7E77">
        <w:rPr>
          <w:rFonts w:ascii="Times New Roman" w:hAnsi="Times New Roman"/>
          <w:sz w:val="32"/>
          <w:szCs w:val="32"/>
          <w:lang w:eastAsia="ru-RU"/>
        </w:rPr>
        <w:t>СЕМЕНОВ-ТЯН-ШАНСКИЙ (1827—1914)</w:t>
      </w:r>
    </w:p>
    <w:p w:rsidR="00F52B3E" w:rsidRPr="00DB7E77" w:rsidRDefault="00F52B3E" w:rsidP="006A7A0F">
      <w:pPr>
        <w:spacing w:after="0" w:line="315" w:lineRule="atLeast"/>
        <w:ind w:firstLine="450"/>
        <w:jc w:val="both"/>
        <w:rPr>
          <w:rFonts w:ascii="Times New Roman" w:hAnsi="Times New Roman"/>
          <w:sz w:val="32"/>
          <w:szCs w:val="32"/>
          <w:lang w:eastAsia="ru-RU"/>
        </w:rPr>
      </w:pPr>
      <w:r w:rsidRPr="00DB7E77">
        <w:rPr>
          <w:rFonts w:ascii="Times New Roman" w:hAnsi="Times New Roman"/>
          <w:sz w:val="32"/>
          <w:szCs w:val="32"/>
          <w:lang w:eastAsia="ru-RU"/>
        </w:rPr>
        <w:t>Автор этой книги совершил первое в истории науки путешествие в совершенно неизвестный дотоле азиатский регион — Тянь-Шань, что по-китайски значит «Небесные горы». За этим последовали десятилетия колоссальной научной и общественной работы. В 1906 году за эту полувековую деятельность по указу императора к своей простой русской фамилии Семенов великий путешественник получил наследственную приставку Тян-Шанский.</w:t>
      </w:r>
    </w:p>
    <w:p w:rsidR="00F52B3E" w:rsidRPr="00DB7E77" w:rsidRDefault="00DC5E49" w:rsidP="006A7A0F">
      <w:pPr>
        <w:tabs>
          <w:tab w:val="left" w:pos="4723"/>
        </w:tabs>
        <w:spacing w:after="0" w:line="315" w:lineRule="atLeast"/>
        <w:ind w:left="45" w:firstLine="450"/>
        <w:jc w:val="both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w:pict>
          <v:shape id="Рисунок 4" o:spid="_x0000_s1060" type="#_x0000_t75" alt="http://www.rodb-v.ru/upload/medialibrary/knigi/semenov_p.jpg" href="http://www.rodb-v.ru/upload/medialibrary/knigi/semenov_p.j" style="position:absolute;left:0;text-align:left;margin-left:169.5pt;margin-top:153.45pt;width:155.75pt;height:198pt;z-index:-251639808;visibility:visible;mso-position-horizontal-relative:margin" wrapcoords="-165 0 -165 21470 21600 21470 21600 0 -165 0" o:button="t">
            <v:fill o:detectmouseclick="t"/>
            <v:imagedata r:id="rId32" o:title=""/>
            <w10:wrap type="tight" anchorx="margin"/>
          </v:shape>
        </w:pict>
      </w:r>
      <w:r w:rsidR="00F52B3E" w:rsidRPr="00DB7E77">
        <w:rPr>
          <w:rFonts w:ascii="Times New Roman" w:hAnsi="Times New Roman"/>
          <w:sz w:val="32"/>
          <w:szCs w:val="32"/>
          <w:lang w:eastAsia="ru-RU"/>
        </w:rPr>
        <w:t xml:space="preserve">Петр Петрович Семенов-Тян-Шанский более 40 лет руководил Императорским Русским географическим обществом. Он поддерживал все перспективные проекты отечественных путешественников: Н. Н. Миклухо-Маклая, Н. М. Пржевальского, Г. Е. </w:t>
      </w:r>
      <w:proofErr w:type="spellStart"/>
      <w:r w:rsidR="00F52B3E" w:rsidRPr="00DB7E77">
        <w:rPr>
          <w:rFonts w:ascii="Times New Roman" w:hAnsi="Times New Roman"/>
          <w:sz w:val="32"/>
          <w:szCs w:val="32"/>
          <w:lang w:eastAsia="ru-RU"/>
        </w:rPr>
        <w:t>Грум-Гржимайло</w:t>
      </w:r>
      <w:proofErr w:type="spellEnd"/>
      <w:r w:rsidR="00F52B3E" w:rsidRPr="00DB7E77">
        <w:rPr>
          <w:rFonts w:ascii="Times New Roman" w:hAnsi="Times New Roman"/>
          <w:sz w:val="32"/>
          <w:szCs w:val="32"/>
          <w:lang w:eastAsia="ru-RU"/>
        </w:rPr>
        <w:t xml:space="preserve"> и многих других. Был автором и редактором множества печатных трудов, из которых особо стоит отметить многотомные фундаментальные издания «Живописная Россия» и «Россия. Полное описание нашего отечества». Семенов-Тян-Шанский — один из авторов реформы освобождения крестьян, сенатор, член Государственного Совета; создатель статистики как науки; организатор первой Всероссийской переписи населения; Президент Русского энтомологического общества; почетный член более шестидесяти академий и научных обществ мира.</w:t>
      </w:r>
    </w:p>
    <w:p w:rsidR="00F52B3E" w:rsidRPr="00DB7E77" w:rsidRDefault="00F52B3E" w:rsidP="006A7A0F">
      <w:pPr>
        <w:spacing w:after="0" w:line="315" w:lineRule="atLeast"/>
        <w:jc w:val="center"/>
        <w:rPr>
          <w:rFonts w:ascii="Times New Roman" w:hAnsi="Times New Roman"/>
          <w:sz w:val="32"/>
          <w:szCs w:val="32"/>
          <w:lang w:eastAsia="ru-RU"/>
        </w:rPr>
      </w:pPr>
    </w:p>
    <w:p w:rsidR="00F52B3E" w:rsidRPr="00DB7E77" w:rsidRDefault="00DC5E49" w:rsidP="00D22C3A">
      <w:pPr>
        <w:numPr>
          <w:ilvl w:val="0"/>
          <w:numId w:val="13"/>
        </w:numPr>
        <w:shd w:val="clear" w:color="auto" w:fill="FFFFFF"/>
        <w:spacing w:after="0" w:line="252" w:lineRule="atLeast"/>
        <w:ind w:left="75" w:firstLine="0"/>
        <w:jc w:val="both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DC5E49">
        <w:rPr>
          <w:noProof/>
          <w:lang w:eastAsia="ru-RU"/>
        </w:rPr>
        <w:lastRenderedPageBreak/>
        <w:pict>
          <v:shape id="Рисунок 3" o:spid="_x0000_s1054" type="#_x0000_t75" alt="http://www.rodb-v.ru/upload/medialibrary/knigi/cibikov.jpg" href="http://www.rodb-v.ru/upload/medialibrary/knigi/cibikov.j" style="position:absolute;left:0;text-align:left;margin-left:9.65pt;margin-top:.9pt;width:114.35pt;height:186.45pt;z-index:-251646976;visibility:visible;mso-position-horizontal-relative:margin" wrapcoords="-142 0 -142 21513 21600 21513 21600 0 -142 0" o:button="t">
            <v:fill o:detectmouseclick="t"/>
            <v:imagedata r:id="rId33" o:title=""/>
            <w10:wrap type="tight" anchorx="margin"/>
          </v:shape>
        </w:pict>
      </w:r>
      <w:proofErr w:type="spellStart"/>
      <w:r w:rsidR="00F52B3E" w:rsidRPr="00DB7E77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>Цыбиков</w:t>
      </w:r>
      <w:proofErr w:type="spellEnd"/>
      <w:r w:rsidR="00F52B3E" w:rsidRPr="00DB7E77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 xml:space="preserve">, Г. Ц. Буддист-паломник у святынь Тибета / Г. Ц. </w:t>
      </w:r>
      <w:proofErr w:type="spellStart"/>
      <w:r w:rsidR="00F52B3E" w:rsidRPr="00DB7E77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>Цыбиков</w:t>
      </w:r>
      <w:proofErr w:type="spellEnd"/>
      <w:r w:rsidR="00F52B3E" w:rsidRPr="00DB7E77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 xml:space="preserve">; авт. предисл. Р. Е. </w:t>
      </w:r>
      <w:proofErr w:type="spellStart"/>
      <w:r w:rsidR="00F52B3E" w:rsidRPr="00DB7E77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>Пубаев</w:t>
      </w:r>
      <w:proofErr w:type="spellEnd"/>
      <w:r w:rsidR="00F52B3E" w:rsidRPr="00DB7E77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 xml:space="preserve">. – М.: </w:t>
      </w:r>
      <w:proofErr w:type="spellStart"/>
      <w:r w:rsidR="00F52B3E" w:rsidRPr="00DB7E77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>Эксмо</w:t>
      </w:r>
      <w:proofErr w:type="spellEnd"/>
      <w:r w:rsidR="00F52B3E" w:rsidRPr="00DB7E77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>; Око, 2013. – 480 с.: ил. – (Великие русские путешественники).</w:t>
      </w:r>
    </w:p>
    <w:p w:rsidR="00F52B3E" w:rsidRPr="00DB7E77" w:rsidRDefault="00F52B3E" w:rsidP="006A7A0F">
      <w:pPr>
        <w:spacing w:after="0" w:line="315" w:lineRule="atLeast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F52B3E" w:rsidRPr="00DB7E77" w:rsidRDefault="00F52B3E" w:rsidP="006A7A0F">
      <w:pPr>
        <w:spacing w:after="0" w:line="315" w:lineRule="atLeast"/>
        <w:ind w:firstLine="450"/>
        <w:jc w:val="both"/>
        <w:rPr>
          <w:rFonts w:ascii="Times New Roman" w:hAnsi="Times New Roman"/>
          <w:sz w:val="32"/>
          <w:szCs w:val="32"/>
          <w:lang w:eastAsia="ru-RU"/>
        </w:rPr>
      </w:pPr>
      <w:proofErr w:type="spellStart"/>
      <w:r w:rsidRPr="00DB7E77">
        <w:rPr>
          <w:rFonts w:ascii="Times New Roman" w:hAnsi="Times New Roman"/>
          <w:sz w:val="32"/>
          <w:szCs w:val="32"/>
          <w:lang w:eastAsia="ru-RU"/>
        </w:rPr>
        <w:t>Гомбожаб</w:t>
      </w:r>
      <w:proofErr w:type="spellEnd"/>
      <w:r w:rsidRPr="00DB7E77">
        <w:rPr>
          <w:rFonts w:ascii="Times New Roman" w:hAnsi="Times New Roman"/>
          <w:sz w:val="32"/>
          <w:szCs w:val="32"/>
          <w:lang w:eastAsia="ru-RU"/>
        </w:rPr>
        <w:t xml:space="preserve"> </w:t>
      </w:r>
      <w:proofErr w:type="spellStart"/>
      <w:r w:rsidRPr="00DB7E77">
        <w:rPr>
          <w:rFonts w:ascii="Times New Roman" w:hAnsi="Times New Roman"/>
          <w:sz w:val="32"/>
          <w:szCs w:val="32"/>
          <w:lang w:eastAsia="ru-RU"/>
        </w:rPr>
        <w:t>Цэбекович</w:t>
      </w:r>
      <w:proofErr w:type="spellEnd"/>
      <w:r w:rsidRPr="00DB7E77">
        <w:rPr>
          <w:rFonts w:ascii="Times New Roman" w:hAnsi="Times New Roman"/>
          <w:sz w:val="32"/>
          <w:szCs w:val="32"/>
          <w:lang w:eastAsia="ru-RU"/>
        </w:rPr>
        <w:t xml:space="preserve"> </w:t>
      </w:r>
      <w:r w:rsidR="006C7980" w:rsidRPr="006C7980">
        <w:rPr>
          <w:rFonts w:ascii="Times New Roman" w:hAnsi="Times New Roman"/>
          <w:sz w:val="32"/>
          <w:szCs w:val="32"/>
          <w:lang w:eastAsia="ru-RU"/>
        </w:rPr>
        <w:t>ЦЫБИКОВ</w:t>
      </w:r>
      <w:r w:rsidRPr="006C7980">
        <w:rPr>
          <w:rFonts w:ascii="Times New Roman" w:hAnsi="Times New Roman"/>
          <w:sz w:val="36"/>
          <w:szCs w:val="32"/>
          <w:lang w:eastAsia="ru-RU"/>
        </w:rPr>
        <w:t xml:space="preserve"> </w:t>
      </w:r>
      <w:r w:rsidRPr="00DB7E77">
        <w:rPr>
          <w:rFonts w:ascii="Times New Roman" w:hAnsi="Times New Roman"/>
          <w:sz w:val="32"/>
          <w:szCs w:val="32"/>
          <w:lang w:eastAsia="ru-RU"/>
        </w:rPr>
        <w:t>(1873—1930)</w:t>
      </w:r>
    </w:p>
    <w:p w:rsidR="006C7980" w:rsidRDefault="006C7980" w:rsidP="006A7A0F">
      <w:pPr>
        <w:spacing w:after="0" w:line="315" w:lineRule="atLeast"/>
        <w:ind w:firstLine="450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F52B3E" w:rsidRPr="00DB7E77" w:rsidRDefault="00F52B3E" w:rsidP="006A7A0F">
      <w:pPr>
        <w:spacing w:after="0" w:line="315" w:lineRule="atLeast"/>
        <w:ind w:firstLine="450"/>
        <w:jc w:val="both"/>
        <w:rPr>
          <w:rFonts w:ascii="Times New Roman" w:hAnsi="Times New Roman"/>
          <w:sz w:val="32"/>
          <w:szCs w:val="32"/>
          <w:lang w:eastAsia="ru-RU"/>
        </w:rPr>
      </w:pPr>
      <w:r w:rsidRPr="00DB7E77">
        <w:rPr>
          <w:rFonts w:ascii="Times New Roman" w:hAnsi="Times New Roman"/>
          <w:sz w:val="32"/>
          <w:szCs w:val="32"/>
          <w:lang w:eastAsia="ru-RU"/>
        </w:rPr>
        <w:t>Тибет веками притягивал путешественников, торговцев, политиков и военных. Из русских исследователей нельзя не упомянуть Никиту Бичурина, Николая Пржевальского, Григория Потанина, Михаила Певцова, Петра Козлова, Петра Бадмаева, Николая Рериха. Многие из этих экспедиций были подготовлены и осуществлены членами Русского географического общества.</w:t>
      </w:r>
    </w:p>
    <w:p w:rsidR="00F52B3E" w:rsidRPr="00DB7E77" w:rsidRDefault="00F52B3E" w:rsidP="006A7A0F">
      <w:pPr>
        <w:tabs>
          <w:tab w:val="left" w:pos="4723"/>
        </w:tabs>
        <w:spacing w:after="0" w:line="315" w:lineRule="atLeast"/>
        <w:ind w:left="45" w:firstLine="450"/>
        <w:jc w:val="both"/>
        <w:rPr>
          <w:rFonts w:ascii="Times New Roman" w:hAnsi="Times New Roman"/>
          <w:sz w:val="32"/>
          <w:szCs w:val="32"/>
          <w:lang w:eastAsia="ru-RU"/>
        </w:rPr>
      </w:pPr>
      <w:r w:rsidRPr="00DB7E77">
        <w:rPr>
          <w:rFonts w:ascii="Times New Roman" w:hAnsi="Times New Roman"/>
          <w:sz w:val="32"/>
          <w:szCs w:val="32"/>
          <w:lang w:eastAsia="ru-RU"/>
        </w:rPr>
        <w:t xml:space="preserve">Но совершенно особый, уникальный вклад в изучение Тибета внес </w:t>
      </w:r>
      <w:proofErr w:type="spellStart"/>
      <w:r w:rsidRPr="00DB7E77">
        <w:rPr>
          <w:rFonts w:ascii="Times New Roman" w:hAnsi="Times New Roman"/>
          <w:sz w:val="32"/>
          <w:szCs w:val="32"/>
          <w:lang w:eastAsia="ru-RU"/>
        </w:rPr>
        <w:t>Гомбожаб</w:t>
      </w:r>
      <w:proofErr w:type="spellEnd"/>
      <w:r w:rsidRPr="00DB7E77">
        <w:rPr>
          <w:rFonts w:ascii="Times New Roman" w:hAnsi="Times New Roman"/>
          <w:sz w:val="32"/>
          <w:szCs w:val="32"/>
          <w:lang w:eastAsia="ru-RU"/>
        </w:rPr>
        <w:t xml:space="preserve"> </w:t>
      </w:r>
      <w:proofErr w:type="spellStart"/>
      <w:r w:rsidRPr="00DB7E77">
        <w:rPr>
          <w:rFonts w:ascii="Times New Roman" w:hAnsi="Times New Roman"/>
          <w:sz w:val="32"/>
          <w:szCs w:val="32"/>
          <w:lang w:eastAsia="ru-RU"/>
        </w:rPr>
        <w:t>Цэбекович</w:t>
      </w:r>
      <w:proofErr w:type="spellEnd"/>
      <w:r w:rsidRPr="00DB7E77">
        <w:rPr>
          <w:rFonts w:ascii="Times New Roman" w:hAnsi="Times New Roman"/>
          <w:sz w:val="32"/>
          <w:szCs w:val="32"/>
          <w:lang w:eastAsia="ru-RU"/>
        </w:rPr>
        <w:t xml:space="preserve"> </w:t>
      </w:r>
      <w:proofErr w:type="spellStart"/>
      <w:r w:rsidRPr="00DB7E77">
        <w:rPr>
          <w:rFonts w:ascii="Times New Roman" w:hAnsi="Times New Roman"/>
          <w:sz w:val="32"/>
          <w:szCs w:val="32"/>
          <w:lang w:eastAsia="ru-RU"/>
        </w:rPr>
        <w:t>Цыбиков</w:t>
      </w:r>
      <w:proofErr w:type="spellEnd"/>
      <w:r w:rsidRPr="00DB7E77">
        <w:rPr>
          <w:rFonts w:ascii="Times New Roman" w:hAnsi="Times New Roman"/>
          <w:sz w:val="32"/>
          <w:szCs w:val="32"/>
          <w:lang w:eastAsia="ru-RU"/>
        </w:rPr>
        <w:t xml:space="preserve">. Путешественник и исследователь, этнограф, </w:t>
      </w:r>
      <w:proofErr w:type="spellStart"/>
      <w:r w:rsidRPr="00DB7E77">
        <w:rPr>
          <w:rFonts w:ascii="Times New Roman" w:hAnsi="Times New Roman"/>
          <w:sz w:val="32"/>
          <w:szCs w:val="32"/>
          <w:lang w:eastAsia="ru-RU"/>
        </w:rPr>
        <w:t>буддолог</w:t>
      </w:r>
      <w:proofErr w:type="spellEnd"/>
      <w:r w:rsidRPr="00DB7E77">
        <w:rPr>
          <w:rFonts w:ascii="Times New Roman" w:hAnsi="Times New Roman"/>
          <w:sz w:val="32"/>
          <w:szCs w:val="32"/>
          <w:lang w:eastAsia="ru-RU"/>
        </w:rPr>
        <w:t xml:space="preserve">, государственный и общественный деятель Российской империи, СССР и Монголии, переводчик, профессор ряда </w:t>
      </w:r>
      <w:r w:rsidRPr="00DB7E77">
        <w:rPr>
          <w:rFonts w:ascii="Times New Roman" w:hAnsi="Times New Roman"/>
          <w:sz w:val="32"/>
          <w:szCs w:val="32"/>
          <w:lang w:eastAsia="ru-RU"/>
        </w:rPr>
        <w:lastRenderedPageBreak/>
        <w:t xml:space="preserve">университетов, — он прославился как первый известный фотограф Лхасы и Центрального Тибета и как автор книги «Буддист-паломнику святынь Тибета» — описания своего путешествия в Тибет в 1899—1902 гг., </w:t>
      </w:r>
      <w:r w:rsidR="00DC5E49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2" o:spid="_x0000_s1061" type="#_x0000_t75" alt="http://www.rodb-v.ru/upload/medialibrary/knigi/cibikov_p.jpg" href="http://www.rodb-v.ru/upload/medialibrary/knigi/cibikov_p.j" style="position:absolute;left:0;text-align:left;margin-left:170.25pt;margin-top:84.3pt;width:164.6pt;height:193.75pt;z-index:-251638784;visibility:visible;mso-position-horizontal-relative:margin;mso-position-vertical-relative:text" wrapcoords="-158 0 -158 21466 21600 21466 21600 0 -158 0" o:button="t">
            <v:fill o:detectmouseclick="t"/>
            <v:imagedata r:id="rId34" o:title=""/>
            <w10:wrap type="tight" anchorx="margin"/>
          </v:shape>
        </w:pict>
      </w:r>
      <w:r w:rsidRPr="00DB7E77">
        <w:rPr>
          <w:rFonts w:ascii="Times New Roman" w:hAnsi="Times New Roman"/>
          <w:sz w:val="32"/>
          <w:szCs w:val="32"/>
          <w:lang w:eastAsia="ru-RU"/>
        </w:rPr>
        <w:t xml:space="preserve">переведенного на многие языки мира. </w:t>
      </w:r>
      <w:proofErr w:type="spellStart"/>
      <w:r w:rsidRPr="00DB7E77">
        <w:rPr>
          <w:rFonts w:ascii="Times New Roman" w:hAnsi="Times New Roman"/>
          <w:sz w:val="32"/>
          <w:szCs w:val="32"/>
          <w:lang w:eastAsia="ru-RU"/>
        </w:rPr>
        <w:t>Цыбиков</w:t>
      </w:r>
      <w:proofErr w:type="spellEnd"/>
      <w:r w:rsidRPr="00DB7E77">
        <w:rPr>
          <w:rFonts w:ascii="Times New Roman" w:hAnsi="Times New Roman"/>
          <w:sz w:val="32"/>
          <w:szCs w:val="32"/>
          <w:lang w:eastAsia="ru-RU"/>
        </w:rPr>
        <w:t xml:space="preserve"> не просто добрался до заповедной страны — он провел в Тибете 888 дней! Здесь он посетил важнейшие монастырские центры, сделал около 200</w:t>
      </w:r>
      <w:r w:rsidR="006C7980">
        <w:rPr>
          <w:rFonts w:ascii="Times New Roman" w:hAnsi="Times New Roman"/>
          <w:sz w:val="32"/>
          <w:szCs w:val="32"/>
          <w:lang w:eastAsia="ru-RU"/>
        </w:rPr>
        <w:t xml:space="preserve"> </w:t>
      </w:r>
      <w:r w:rsidRPr="00DB7E77">
        <w:rPr>
          <w:rFonts w:ascii="Times New Roman" w:hAnsi="Times New Roman"/>
          <w:sz w:val="32"/>
          <w:szCs w:val="32"/>
          <w:lang w:eastAsia="ru-RU"/>
        </w:rPr>
        <w:t xml:space="preserve">уникальных фотографий и удостоился аудиенции Далай-Ламы XIII. Только один факт: история всемирно известного бренда </w:t>
      </w:r>
      <w:proofErr w:type="spellStart"/>
      <w:r w:rsidRPr="00DB7E77">
        <w:rPr>
          <w:rFonts w:ascii="Times New Roman" w:hAnsi="Times New Roman"/>
          <w:sz w:val="32"/>
          <w:szCs w:val="32"/>
          <w:lang w:eastAsia="ru-RU"/>
        </w:rPr>
        <w:t>National</w:t>
      </w:r>
      <w:proofErr w:type="spellEnd"/>
      <w:r w:rsidRPr="00DB7E77">
        <w:rPr>
          <w:rFonts w:ascii="Times New Roman" w:hAnsi="Times New Roman"/>
          <w:sz w:val="32"/>
          <w:szCs w:val="32"/>
          <w:lang w:eastAsia="ru-RU"/>
        </w:rPr>
        <w:t xml:space="preserve"> </w:t>
      </w:r>
      <w:proofErr w:type="spellStart"/>
      <w:r w:rsidRPr="00DB7E77">
        <w:rPr>
          <w:rFonts w:ascii="Times New Roman" w:hAnsi="Times New Roman"/>
          <w:sz w:val="32"/>
          <w:szCs w:val="32"/>
          <w:lang w:eastAsia="ru-RU"/>
        </w:rPr>
        <w:t>Geographic</w:t>
      </w:r>
      <w:proofErr w:type="spellEnd"/>
      <w:r w:rsidRPr="00DB7E77">
        <w:rPr>
          <w:rFonts w:ascii="Times New Roman" w:hAnsi="Times New Roman"/>
          <w:sz w:val="32"/>
          <w:szCs w:val="32"/>
          <w:lang w:eastAsia="ru-RU"/>
        </w:rPr>
        <w:t xml:space="preserve"> началась с публикации в январе 1905 года первых в мире фотографий из тибетских путешествий </w:t>
      </w:r>
      <w:proofErr w:type="spellStart"/>
      <w:r w:rsidRPr="00DB7E77">
        <w:rPr>
          <w:rFonts w:ascii="Times New Roman" w:hAnsi="Times New Roman"/>
          <w:sz w:val="32"/>
          <w:szCs w:val="32"/>
          <w:lang w:eastAsia="ru-RU"/>
        </w:rPr>
        <w:t>Цыбикова</w:t>
      </w:r>
      <w:proofErr w:type="spellEnd"/>
      <w:r w:rsidRPr="00DB7E77">
        <w:rPr>
          <w:rFonts w:ascii="Times New Roman" w:hAnsi="Times New Roman"/>
          <w:sz w:val="32"/>
          <w:szCs w:val="32"/>
          <w:lang w:eastAsia="ru-RU"/>
        </w:rPr>
        <w:t>, переданных безвозмездно в неизвестный тогда журнал</w:t>
      </w:r>
      <w:r w:rsidR="006C7980">
        <w:rPr>
          <w:rFonts w:ascii="Times New Roman" w:hAnsi="Times New Roman"/>
          <w:sz w:val="32"/>
          <w:szCs w:val="32"/>
          <w:lang w:eastAsia="ru-RU"/>
        </w:rPr>
        <w:t>.</w:t>
      </w:r>
    </w:p>
    <w:p w:rsidR="006C7980" w:rsidRDefault="006C7980" w:rsidP="006F6551">
      <w:pPr>
        <w:spacing w:after="225" w:line="315" w:lineRule="atLeast"/>
        <w:ind w:firstLine="450"/>
        <w:jc w:val="both"/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</w:pPr>
    </w:p>
    <w:p w:rsidR="00F52B3E" w:rsidRPr="00DB7E77" w:rsidRDefault="00DC5E49" w:rsidP="006F6551">
      <w:pPr>
        <w:spacing w:after="225" w:line="315" w:lineRule="atLeast"/>
        <w:ind w:firstLine="450"/>
        <w:jc w:val="both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DC5E49">
        <w:rPr>
          <w:noProof/>
          <w:lang w:eastAsia="ru-RU"/>
        </w:rPr>
        <w:lastRenderedPageBreak/>
        <w:pict>
          <v:shape id="Рисунок 1" o:spid="_x0000_s1056" type="#_x0000_t75" alt="http://www.rodb-v.ru/upload/medialibrary/knigi/yanchevecki.jpg" href="http://www.rodb-v.ru/upload/medialibrary/knigi/yanchevecki.j" style="position:absolute;left:0;text-align:left;margin-left:-6.05pt;margin-top:-11.25pt;width:108.15pt;height:176.35pt;z-index:-251644928;visibility:visible" wrapcoords="-123 0 -123 21524 21600 21524 21600 0 -123 0" o:button="t">
            <v:fill o:detectmouseclick="t"/>
            <v:imagedata r:id="rId35" o:title=""/>
            <w10:wrap type="tight"/>
          </v:shape>
        </w:pict>
      </w:r>
      <w:proofErr w:type="spellStart"/>
      <w:r w:rsidR="00F52B3E" w:rsidRPr="00DB7E77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>Янчевецкий</w:t>
      </w:r>
      <w:proofErr w:type="spellEnd"/>
      <w:r w:rsidR="00F52B3E" w:rsidRPr="00DB7E77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 xml:space="preserve">, Д. Г. У стен недвижного Китая / Д. Г. </w:t>
      </w:r>
      <w:proofErr w:type="spellStart"/>
      <w:r w:rsidR="00F52B3E" w:rsidRPr="00DB7E77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>Янчевецкий</w:t>
      </w:r>
      <w:proofErr w:type="spellEnd"/>
      <w:r w:rsidR="00F52B3E" w:rsidRPr="00DB7E77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 xml:space="preserve">; авт. предисл. А. Хорошевский. – М.: </w:t>
      </w:r>
      <w:proofErr w:type="spellStart"/>
      <w:r w:rsidR="00F52B3E" w:rsidRPr="00DB7E77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>Эксмо</w:t>
      </w:r>
      <w:proofErr w:type="spellEnd"/>
      <w:r w:rsidR="00F52B3E" w:rsidRPr="00DB7E77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>; Око, 2013. – 480 с.: ил. – (Великие русские путешественники).</w:t>
      </w:r>
    </w:p>
    <w:p w:rsidR="00F52B3E" w:rsidRPr="00DB7E77" w:rsidRDefault="00F52B3E" w:rsidP="006A7A0F">
      <w:pPr>
        <w:spacing w:after="225" w:line="315" w:lineRule="atLeast"/>
        <w:ind w:firstLine="450"/>
        <w:jc w:val="both"/>
        <w:rPr>
          <w:rFonts w:ascii="Times New Roman" w:hAnsi="Times New Roman"/>
          <w:sz w:val="32"/>
          <w:szCs w:val="32"/>
          <w:lang w:eastAsia="ru-RU"/>
        </w:rPr>
      </w:pPr>
      <w:r w:rsidRPr="00DB7E77">
        <w:rPr>
          <w:rFonts w:ascii="Times New Roman" w:hAnsi="Times New Roman"/>
          <w:sz w:val="32"/>
          <w:szCs w:val="32"/>
          <w:lang w:eastAsia="ru-RU"/>
        </w:rPr>
        <w:tab/>
        <w:t>Дмитрий Григорьевич ЯНЧЕВЕЦКИЙ (1873 — 1934)</w:t>
      </w:r>
    </w:p>
    <w:p w:rsidR="00F52B3E" w:rsidRPr="00DB7E77" w:rsidRDefault="00DC5E49" w:rsidP="006F6551">
      <w:pPr>
        <w:spacing w:after="0" w:line="240" w:lineRule="auto"/>
        <w:ind w:firstLine="448"/>
        <w:jc w:val="both"/>
        <w:rPr>
          <w:rFonts w:ascii="Times New Roman" w:hAnsi="Times New Roman"/>
          <w:sz w:val="32"/>
          <w:szCs w:val="32"/>
          <w:lang w:eastAsia="ru-RU"/>
        </w:rPr>
      </w:pPr>
      <w:r w:rsidRPr="00DC5E49">
        <w:rPr>
          <w:noProof/>
          <w:lang w:eastAsia="ru-RU"/>
        </w:rPr>
        <w:pict>
          <v:shape id="Рисунок 30" o:spid="_x0000_s1057" type="#_x0000_t75" style="position:absolute;left:0;text-align:left;margin-left:211.25pt;margin-top:141.7pt;width:117.3pt;height:159.8pt;z-index:-251642880;visibility:visible;mso-position-horizontal-relative:margin" wrapcoords="-133 0 -133 21503 21600 21503 21600 0 -133 0">
            <v:imagedata r:id="rId36" o:title=""/>
            <w10:wrap type="tight" anchorx="margin"/>
          </v:shape>
        </w:pict>
      </w:r>
      <w:r w:rsidR="00F52B3E" w:rsidRPr="00DB7E77">
        <w:rPr>
          <w:rFonts w:ascii="Times New Roman" w:hAnsi="Times New Roman"/>
          <w:sz w:val="32"/>
          <w:szCs w:val="32"/>
          <w:lang w:eastAsia="ru-RU"/>
        </w:rPr>
        <w:t xml:space="preserve">В 1900 г. молодой российский корреспондент Дмитрий </w:t>
      </w:r>
      <w:proofErr w:type="spellStart"/>
      <w:r w:rsidR="00F52B3E" w:rsidRPr="00DB7E77">
        <w:rPr>
          <w:rFonts w:ascii="Times New Roman" w:hAnsi="Times New Roman"/>
          <w:sz w:val="32"/>
          <w:szCs w:val="32"/>
          <w:lang w:eastAsia="ru-RU"/>
        </w:rPr>
        <w:t>Янчевецкий</w:t>
      </w:r>
      <w:proofErr w:type="spellEnd"/>
      <w:r w:rsidR="00F52B3E" w:rsidRPr="00DB7E77">
        <w:rPr>
          <w:rFonts w:ascii="Times New Roman" w:hAnsi="Times New Roman"/>
          <w:sz w:val="32"/>
          <w:szCs w:val="32"/>
          <w:lang w:eastAsia="ru-RU"/>
        </w:rPr>
        <w:t xml:space="preserve"> отправился в Китай, чтобы своими глазами увидеть экзотическую страну и описать великое восстание, потрясшее Поднебесную империю. Восставшие, называвшие себя "справедливыми людьми", ставили перед собой самые благородные цели, но очень скоро стали печальным подтверждением известного парадокса: чем благороднее цели революции - тем страшнее ее последствия... Записи, сделанные Дмитрием </w:t>
      </w:r>
      <w:proofErr w:type="spellStart"/>
      <w:r w:rsidR="00F52B3E" w:rsidRPr="00DB7E77">
        <w:rPr>
          <w:rFonts w:ascii="Times New Roman" w:hAnsi="Times New Roman"/>
          <w:sz w:val="32"/>
          <w:szCs w:val="32"/>
          <w:lang w:eastAsia="ru-RU"/>
        </w:rPr>
        <w:t>Янчевецким</w:t>
      </w:r>
      <w:proofErr w:type="spellEnd"/>
      <w:r w:rsidR="00F52B3E" w:rsidRPr="00DB7E77">
        <w:rPr>
          <w:rFonts w:ascii="Times New Roman" w:hAnsi="Times New Roman"/>
          <w:sz w:val="32"/>
          <w:szCs w:val="32"/>
          <w:lang w:eastAsia="ru-RU"/>
        </w:rPr>
        <w:t xml:space="preserve"> во время этого опасного путешествия, легли в основу потрясающе </w:t>
      </w:r>
      <w:r w:rsidR="00F52B3E" w:rsidRPr="00DB7E77">
        <w:rPr>
          <w:rFonts w:ascii="Times New Roman" w:hAnsi="Times New Roman"/>
          <w:sz w:val="32"/>
          <w:szCs w:val="32"/>
          <w:lang w:eastAsia="ru-RU"/>
        </w:rPr>
        <w:lastRenderedPageBreak/>
        <w:t>достоверной, уникальной книги, которая откроет перед читателем картины столкновения средневекового и нового Китая, события, ставшего отправной точкой удивительных преобразований древней страны.</w:t>
      </w:r>
    </w:p>
    <w:p w:rsidR="006C7980" w:rsidRDefault="006C7980" w:rsidP="006F6551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32"/>
          <w:szCs w:val="32"/>
        </w:rPr>
      </w:pPr>
    </w:p>
    <w:p w:rsidR="00F52B3E" w:rsidRDefault="00F52B3E" w:rsidP="006F6551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  </w:t>
      </w:r>
      <w:r w:rsidRPr="00D03612">
        <w:rPr>
          <w:b/>
          <w:color w:val="000000"/>
          <w:sz w:val="32"/>
          <w:szCs w:val="32"/>
        </w:rPr>
        <w:t>Приходите, выбирайте книгу и наслаждайтесь интересным и полезным чтением!</w:t>
      </w:r>
    </w:p>
    <w:p w:rsidR="006C7980" w:rsidRPr="00D03612" w:rsidRDefault="006C7980" w:rsidP="006F6551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/>
          <w:sz w:val="32"/>
          <w:szCs w:val="32"/>
        </w:rPr>
      </w:pPr>
    </w:p>
    <w:p w:rsidR="00F52B3E" w:rsidRPr="00DB7E77" w:rsidRDefault="00F52B3E" w:rsidP="001D4484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32"/>
          <w:szCs w:val="32"/>
        </w:rPr>
      </w:pPr>
    </w:p>
    <w:p w:rsidR="00D90EC2" w:rsidRDefault="00D90EC2" w:rsidP="001D448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2"/>
          <w:szCs w:val="32"/>
          <w:shd w:val="clear" w:color="auto" w:fill="FFFFFF"/>
        </w:rPr>
      </w:pPr>
    </w:p>
    <w:p w:rsidR="006C7980" w:rsidRDefault="006C7980" w:rsidP="001D448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2"/>
          <w:szCs w:val="32"/>
          <w:shd w:val="clear" w:color="auto" w:fill="FFFFFF"/>
        </w:rPr>
      </w:pPr>
      <w:r>
        <w:rPr>
          <w:b/>
          <w:color w:val="000000"/>
          <w:sz w:val="32"/>
          <w:szCs w:val="32"/>
          <w:shd w:val="clear" w:color="auto" w:fill="FFFFFF"/>
        </w:rPr>
        <w:t xml:space="preserve">Центральная детская </w:t>
      </w:r>
    </w:p>
    <w:p w:rsidR="006C7980" w:rsidRDefault="006C7980" w:rsidP="001D448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2"/>
          <w:szCs w:val="32"/>
          <w:shd w:val="clear" w:color="auto" w:fill="FFFFFF"/>
        </w:rPr>
      </w:pPr>
      <w:r>
        <w:rPr>
          <w:b/>
          <w:color w:val="000000"/>
          <w:sz w:val="32"/>
          <w:szCs w:val="32"/>
          <w:shd w:val="clear" w:color="auto" w:fill="FFFFFF"/>
        </w:rPr>
        <w:t>библиотека им. М. Горького</w:t>
      </w:r>
    </w:p>
    <w:p w:rsidR="00F52B3E" w:rsidRPr="00DB7E77" w:rsidRDefault="006C7980" w:rsidP="001D448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2"/>
          <w:szCs w:val="32"/>
          <w:bdr w:val="none" w:sz="0" w:space="0" w:color="auto" w:frame="1"/>
        </w:rPr>
      </w:pPr>
      <w:r>
        <w:rPr>
          <w:b/>
          <w:color w:val="000000"/>
          <w:sz w:val="32"/>
          <w:szCs w:val="32"/>
          <w:shd w:val="clear" w:color="auto" w:fill="FFFFFF"/>
        </w:rPr>
        <w:t xml:space="preserve">г. </w:t>
      </w:r>
      <w:r w:rsidR="00F52B3E" w:rsidRPr="00DB7E77">
        <w:rPr>
          <w:b/>
          <w:color w:val="000000"/>
          <w:sz w:val="32"/>
          <w:szCs w:val="32"/>
          <w:shd w:val="clear" w:color="auto" w:fill="FFFFFF"/>
        </w:rPr>
        <w:t>Брянск, ул. Молодой гвардии, д. 35</w:t>
      </w:r>
    </w:p>
    <w:p w:rsidR="00F52B3E" w:rsidRPr="00DB7E77" w:rsidRDefault="00F52B3E" w:rsidP="001D448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2"/>
          <w:szCs w:val="32"/>
          <w:bdr w:val="none" w:sz="0" w:space="0" w:color="auto" w:frame="1"/>
        </w:rPr>
      </w:pPr>
      <w:r w:rsidRPr="00DB7E77">
        <w:rPr>
          <w:b/>
          <w:color w:val="000000"/>
          <w:sz w:val="32"/>
          <w:szCs w:val="32"/>
          <w:bdr w:val="none" w:sz="0" w:space="0" w:color="auto" w:frame="1"/>
        </w:rPr>
        <w:t>Режим работы</w:t>
      </w:r>
      <w:r w:rsidRPr="00DB7E77">
        <w:rPr>
          <w:b/>
          <w:color w:val="000000"/>
          <w:sz w:val="32"/>
          <w:szCs w:val="32"/>
        </w:rPr>
        <w:t>: </w:t>
      </w:r>
      <w:r w:rsidRPr="00DB7E77">
        <w:rPr>
          <w:b/>
          <w:color w:val="000000"/>
          <w:sz w:val="32"/>
          <w:szCs w:val="32"/>
          <w:bdr w:val="none" w:sz="0" w:space="0" w:color="auto" w:frame="1"/>
        </w:rPr>
        <w:t>10-00 – 18-00,</w:t>
      </w:r>
    </w:p>
    <w:p w:rsidR="00F52B3E" w:rsidRDefault="00F52B3E" w:rsidP="001D448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2"/>
          <w:szCs w:val="32"/>
          <w:bdr w:val="none" w:sz="0" w:space="0" w:color="auto" w:frame="1"/>
        </w:rPr>
      </w:pPr>
      <w:r w:rsidRPr="00DB7E77">
        <w:rPr>
          <w:b/>
          <w:color w:val="000000"/>
          <w:sz w:val="32"/>
          <w:szCs w:val="32"/>
          <w:bdr w:val="none" w:sz="0" w:space="0" w:color="auto" w:frame="1"/>
        </w:rPr>
        <w:t>выходной день – суббота</w:t>
      </w:r>
      <w:r w:rsidR="006C7980">
        <w:rPr>
          <w:b/>
          <w:color w:val="000000"/>
          <w:sz w:val="32"/>
          <w:szCs w:val="32"/>
          <w:bdr w:val="none" w:sz="0" w:space="0" w:color="auto" w:frame="1"/>
        </w:rPr>
        <w:t>.</w:t>
      </w:r>
    </w:p>
    <w:p w:rsidR="006C7980" w:rsidRPr="00DB7E77" w:rsidRDefault="006C7980" w:rsidP="001D448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  <w:bdr w:val="none" w:sz="0" w:space="0" w:color="auto" w:frame="1"/>
        </w:rPr>
        <w:t>Телефон: 57-25-12</w:t>
      </w:r>
    </w:p>
    <w:p w:rsidR="00F52B3E" w:rsidRPr="00312857" w:rsidRDefault="00F52B3E" w:rsidP="001D4484">
      <w:pPr>
        <w:spacing w:after="0" w:line="240" w:lineRule="auto"/>
        <w:rPr>
          <w:rFonts w:ascii="Times New Roman" w:hAnsi="Times New Roman"/>
          <w:color w:val="000000"/>
          <w:sz w:val="32"/>
          <w:szCs w:val="32"/>
        </w:rPr>
      </w:pPr>
      <w:r w:rsidRPr="00DB7E77">
        <w:rPr>
          <w:rFonts w:ascii="Times New Roman" w:hAnsi="Times New Roman"/>
          <w:b/>
          <w:color w:val="000000"/>
          <w:sz w:val="32"/>
          <w:szCs w:val="32"/>
          <w:lang w:val="en-US"/>
        </w:rPr>
        <w:t>E</w:t>
      </w:r>
      <w:r w:rsidRPr="00DB7E77">
        <w:rPr>
          <w:rFonts w:ascii="Times New Roman" w:hAnsi="Times New Roman"/>
          <w:b/>
          <w:color w:val="000000"/>
          <w:sz w:val="32"/>
          <w:szCs w:val="32"/>
        </w:rPr>
        <w:t>-</w:t>
      </w:r>
      <w:r w:rsidRPr="00DB7E77">
        <w:rPr>
          <w:rFonts w:ascii="Times New Roman" w:hAnsi="Times New Roman"/>
          <w:b/>
          <w:color w:val="000000"/>
          <w:sz w:val="32"/>
          <w:szCs w:val="32"/>
          <w:lang w:val="en-US"/>
        </w:rPr>
        <w:t>mail</w:t>
      </w:r>
      <w:r w:rsidRPr="00DB7E77">
        <w:rPr>
          <w:rFonts w:ascii="Times New Roman" w:hAnsi="Times New Roman"/>
          <w:b/>
          <w:color w:val="000000"/>
          <w:sz w:val="32"/>
          <w:szCs w:val="32"/>
        </w:rPr>
        <w:t xml:space="preserve">: </w:t>
      </w:r>
      <w:hyperlink r:id="rId37" w:history="1">
        <w:r w:rsidRPr="00312857">
          <w:rPr>
            <w:rStyle w:val="a4"/>
            <w:rFonts w:ascii="Times New Roman" w:hAnsi="Times New Roman"/>
            <w:color w:val="000000"/>
            <w:sz w:val="32"/>
            <w:szCs w:val="32"/>
            <w:u w:val="none"/>
            <w:lang w:val="en-US"/>
          </w:rPr>
          <w:t>csdbbiblbryansk</w:t>
        </w:r>
        <w:r w:rsidRPr="00312857">
          <w:rPr>
            <w:rStyle w:val="a4"/>
            <w:rFonts w:ascii="Times New Roman" w:hAnsi="Times New Roman"/>
            <w:color w:val="000000"/>
            <w:sz w:val="32"/>
            <w:szCs w:val="32"/>
            <w:u w:val="none"/>
          </w:rPr>
          <w:t>@</w:t>
        </w:r>
        <w:r w:rsidRPr="00312857">
          <w:rPr>
            <w:rStyle w:val="a4"/>
            <w:rFonts w:ascii="Times New Roman" w:hAnsi="Times New Roman"/>
            <w:color w:val="000000"/>
            <w:sz w:val="32"/>
            <w:szCs w:val="32"/>
            <w:u w:val="none"/>
            <w:lang w:val="en-US"/>
          </w:rPr>
          <w:t>yandex</w:t>
        </w:r>
        <w:r w:rsidRPr="00312857">
          <w:rPr>
            <w:rStyle w:val="a4"/>
            <w:rFonts w:ascii="Times New Roman" w:hAnsi="Times New Roman"/>
            <w:color w:val="000000"/>
            <w:sz w:val="32"/>
            <w:szCs w:val="32"/>
            <w:u w:val="none"/>
          </w:rPr>
          <w:t>.</w:t>
        </w:r>
        <w:r w:rsidRPr="00312857">
          <w:rPr>
            <w:rStyle w:val="a4"/>
            <w:rFonts w:ascii="Times New Roman" w:hAnsi="Times New Roman"/>
            <w:color w:val="000000"/>
            <w:sz w:val="32"/>
            <w:szCs w:val="32"/>
            <w:u w:val="none"/>
            <w:lang w:val="en-US"/>
          </w:rPr>
          <w:t>ru</w:t>
        </w:r>
      </w:hyperlink>
    </w:p>
    <w:p w:rsidR="00F52B3E" w:rsidRPr="00312857" w:rsidRDefault="00F52B3E" w:rsidP="001D4484">
      <w:pPr>
        <w:spacing w:after="0" w:line="240" w:lineRule="auto"/>
        <w:rPr>
          <w:rFonts w:ascii="Times New Roman" w:hAnsi="Times New Roman"/>
          <w:color w:val="000000"/>
          <w:sz w:val="32"/>
          <w:szCs w:val="32"/>
        </w:rPr>
      </w:pPr>
      <w:r w:rsidRPr="00876017">
        <w:rPr>
          <w:rFonts w:ascii="Times New Roman" w:hAnsi="Times New Roman"/>
          <w:b/>
          <w:color w:val="000000"/>
          <w:sz w:val="32"/>
          <w:szCs w:val="32"/>
        </w:rPr>
        <w:t>Наш сайт:</w:t>
      </w:r>
      <w:r w:rsidRPr="00DB7E77">
        <w:rPr>
          <w:rFonts w:ascii="Times New Roman" w:hAnsi="Times New Roman"/>
          <w:color w:val="000000"/>
          <w:sz w:val="32"/>
          <w:szCs w:val="32"/>
        </w:rPr>
        <w:t xml:space="preserve"> </w:t>
      </w:r>
      <w:hyperlink r:id="rId38" w:history="1">
        <w:r w:rsidRPr="00312857">
          <w:rPr>
            <w:rStyle w:val="a4"/>
            <w:rFonts w:ascii="Times New Roman" w:hAnsi="Times New Roman"/>
            <w:color w:val="000000"/>
            <w:sz w:val="32"/>
            <w:szCs w:val="32"/>
            <w:u w:val="none"/>
            <w:lang w:val="en-US"/>
          </w:rPr>
          <w:t>www</w:t>
        </w:r>
        <w:r w:rsidRPr="00312857">
          <w:rPr>
            <w:rStyle w:val="a4"/>
            <w:rFonts w:ascii="Times New Roman" w:hAnsi="Times New Roman"/>
            <w:color w:val="000000"/>
            <w:sz w:val="32"/>
            <w:szCs w:val="32"/>
            <w:u w:val="none"/>
          </w:rPr>
          <w:t>.</w:t>
        </w:r>
        <w:proofErr w:type="spellStart"/>
        <w:r w:rsidRPr="00312857">
          <w:rPr>
            <w:rStyle w:val="a4"/>
            <w:rFonts w:ascii="Times New Roman" w:hAnsi="Times New Roman"/>
            <w:color w:val="000000"/>
            <w:sz w:val="32"/>
            <w:szCs w:val="32"/>
            <w:u w:val="none"/>
            <w:lang w:val="en-US"/>
          </w:rPr>
          <w:t>bibliogorod</w:t>
        </w:r>
        <w:proofErr w:type="spellEnd"/>
        <w:r w:rsidRPr="00312857">
          <w:rPr>
            <w:rStyle w:val="a4"/>
            <w:rFonts w:ascii="Times New Roman" w:hAnsi="Times New Roman"/>
            <w:color w:val="000000"/>
            <w:sz w:val="32"/>
            <w:szCs w:val="32"/>
            <w:u w:val="none"/>
          </w:rPr>
          <w:t>32.</w:t>
        </w:r>
        <w:r w:rsidRPr="00312857">
          <w:rPr>
            <w:rStyle w:val="a4"/>
            <w:rFonts w:ascii="Times New Roman" w:hAnsi="Times New Roman"/>
            <w:color w:val="000000"/>
            <w:sz w:val="32"/>
            <w:szCs w:val="32"/>
            <w:u w:val="none"/>
            <w:lang w:val="en-US"/>
          </w:rPr>
          <w:t>ru</w:t>
        </w:r>
      </w:hyperlink>
    </w:p>
    <w:p w:rsidR="00F52B3E" w:rsidRPr="00DB7E77" w:rsidRDefault="00F52B3E" w:rsidP="001D4484">
      <w:pPr>
        <w:spacing w:after="0" w:line="240" w:lineRule="auto"/>
        <w:rPr>
          <w:rFonts w:ascii="Times New Roman" w:hAnsi="Times New Roman"/>
          <w:color w:val="000000"/>
          <w:sz w:val="32"/>
          <w:szCs w:val="32"/>
        </w:rPr>
      </w:pPr>
      <w:r w:rsidRPr="00DB7E77">
        <w:rPr>
          <w:rFonts w:ascii="Times New Roman" w:hAnsi="Times New Roman"/>
          <w:color w:val="000000"/>
          <w:sz w:val="32"/>
          <w:szCs w:val="32"/>
        </w:rPr>
        <w:t xml:space="preserve">Наши странички в социальных сетях </w:t>
      </w:r>
    </w:p>
    <w:p w:rsidR="00F52B3E" w:rsidRPr="00876017" w:rsidRDefault="00F52B3E" w:rsidP="001D4484">
      <w:pPr>
        <w:spacing w:after="0" w:line="240" w:lineRule="auto"/>
        <w:rPr>
          <w:rFonts w:ascii="Times New Roman" w:hAnsi="Times New Roman"/>
          <w:b/>
          <w:color w:val="000000"/>
          <w:sz w:val="32"/>
          <w:szCs w:val="32"/>
        </w:rPr>
      </w:pPr>
      <w:r w:rsidRPr="00876017">
        <w:rPr>
          <w:rFonts w:ascii="Times New Roman" w:hAnsi="Times New Roman"/>
          <w:b/>
          <w:color w:val="000000"/>
          <w:sz w:val="32"/>
          <w:szCs w:val="32"/>
        </w:rPr>
        <w:t>Одноклассники:</w:t>
      </w:r>
    </w:p>
    <w:p w:rsidR="00F52B3E" w:rsidRPr="00312857" w:rsidRDefault="00DC5E49" w:rsidP="001D4484">
      <w:pPr>
        <w:spacing w:after="0" w:line="240" w:lineRule="auto"/>
        <w:rPr>
          <w:rFonts w:ascii="Times New Roman" w:hAnsi="Times New Roman"/>
          <w:color w:val="000000"/>
          <w:sz w:val="32"/>
          <w:szCs w:val="32"/>
        </w:rPr>
      </w:pPr>
      <w:hyperlink r:id="rId39" w:history="1">
        <w:r w:rsidR="00F52B3E" w:rsidRPr="00312857">
          <w:rPr>
            <w:rStyle w:val="a4"/>
            <w:rFonts w:ascii="Times New Roman" w:hAnsi="Times New Roman"/>
            <w:color w:val="000000"/>
            <w:sz w:val="32"/>
            <w:szCs w:val="32"/>
            <w:u w:val="none"/>
            <w:lang w:val="en-US"/>
          </w:rPr>
          <w:t>www</w:t>
        </w:r>
        <w:r w:rsidR="00F52B3E" w:rsidRPr="00312857">
          <w:rPr>
            <w:rStyle w:val="a4"/>
            <w:rFonts w:ascii="Times New Roman" w:hAnsi="Times New Roman"/>
            <w:color w:val="000000"/>
            <w:sz w:val="32"/>
            <w:szCs w:val="32"/>
            <w:u w:val="none"/>
          </w:rPr>
          <w:t>.</w:t>
        </w:r>
        <w:r w:rsidR="00F52B3E" w:rsidRPr="00312857">
          <w:rPr>
            <w:rStyle w:val="a4"/>
            <w:rFonts w:ascii="Times New Roman" w:hAnsi="Times New Roman"/>
            <w:color w:val="000000"/>
            <w:sz w:val="32"/>
            <w:szCs w:val="32"/>
            <w:u w:val="none"/>
            <w:lang w:val="en-US"/>
          </w:rPr>
          <w:t>ok</w:t>
        </w:r>
        <w:r w:rsidR="00F52B3E" w:rsidRPr="00312857">
          <w:rPr>
            <w:rStyle w:val="a4"/>
            <w:rFonts w:ascii="Times New Roman" w:hAnsi="Times New Roman"/>
            <w:color w:val="000000"/>
            <w:sz w:val="32"/>
            <w:szCs w:val="32"/>
            <w:u w:val="none"/>
          </w:rPr>
          <w:t>.</w:t>
        </w:r>
        <w:r w:rsidR="00F52B3E" w:rsidRPr="00312857">
          <w:rPr>
            <w:rStyle w:val="a4"/>
            <w:rFonts w:ascii="Times New Roman" w:hAnsi="Times New Roman"/>
            <w:color w:val="000000"/>
            <w:sz w:val="32"/>
            <w:szCs w:val="32"/>
            <w:u w:val="none"/>
            <w:lang w:val="en-US"/>
          </w:rPr>
          <w:t>ru</w:t>
        </w:r>
        <w:r w:rsidR="00F52B3E" w:rsidRPr="00312857">
          <w:rPr>
            <w:rStyle w:val="a4"/>
            <w:rFonts w:ascii="Times New Roman" w:hAnsi="Times New Roman"/>
            <w:color w:val="000000"/>
            <w:sz w:val="32"/>
            <w:szCs w:val="32"/>
            <w:u w:val="none"/>
          </w:rPr>
          <w:t>/</w:t>
        </w:r>
        <w:r w:rsidR="00F52B3E" w:rsidRPr="00312857">
          <w:rPr>
            <w:rStyle w:val="a4"/>
            <w:rFonts w:ascii="Times New Roman" w:hAnsi="Times New Roman"/>
            <w:color w:val="000000"/>
            <w:sz w:val="32"/>
            <w:szCs w:val="32"/>
            <w:u w:val="none"/>
            <w:lang w:val="en-US"/>
          </w:rPr>
          <w:t>group</w:t>
        </w:r>
        <w:r w:rsidR="00F52B3E" w:rsidRPr="00312857">
          <w:rPr>
            <w:rStyle w:val="a4"/>
            <w:rFonts w:ascii="Times New Roman" w:hAnsi="Times New Roman"/>
            <w:color w:val="000000"/>
            <w:sz w:val="32"/>
            <w:szCs w:val="32"/>
            <w:u w:val="none"/>
          </w:rPr>
          <w:t>/53368235360409</w:t>
        </w:r>
      </w:hyperlink>
    </w:p>
    <w:p w:rsidR="00F52B3E" w:rsidRPr="00312857" w:rsidRDefault="00F52B3E" w:rsidP="001D4484">
      <w:pPr>
        <w:spacing w:after="0" w:line="240" w:lineRule="auto"/>
        <w:rPr>
          <w:rFonts w:ascii="Times New Roman" w:hAnsi="Times New Roman"/>
          <w:color w:val="000000"/>
          <w:sz w:val="32"/>
          <w:szCs w:val="32"/>
        </w:rPr>
      </w:pPr>
      <w:proofErr w:type="spellStart"/>
      <w:r w:rsidRPr="00876017">
        <w:rPr>
          <w:rFonts w:ascii="Times New Roman" w:hAnsi="Times New Roman"/>
          <w:b/>
          <w:color w:val="000000"/>
          <w:sz w:val="32"/>
          <w:szCs w:val="32"/>
        </w:rPr>
        <w:t>ВКонтакте</w:t>
      </w:r>
      <w:proofErr w:type="spellEnd"/>
      <w:r w:rsidRPr="00876017">
        <w:rPr>
          <w:rFonts w:ascii="Times New Roman" w:hAnsi="Times New Roman"/>
          <w:b/>
          <w:color w:val="000000"/>
          <w:sz w:val="32"/>
          <w:szCs w:val="32"/>
        </w:rPr>
        <w:t>:</w:t>
      </w:r>
      <w:r w:rsidRPr="00DB7E77">
        <w:rPr>
          <w:rFonts w:ascii="Times New Roman" w:hAnsi="Times New Roman"/>
          <w:color w:val="000000"/>
          <w:sz w:val="32"/>
          <w:szCs w:val="32"/>
        </w:rPr>
        <w:t xml:space="preserve"> </w:t>
      </w:r>
      <w:hyperlink r:id="rId40" w:history="1">
        <w:r w:rsidRPr="00312857">
          <w:rPr>
            <w:rStyle w:val="a4"/>
            <w:rFonts w:ascii="Times New Roman" w:hAnsi="Times New Roman"/>
            <w:color w:val="000000"/>
            <w:sz w:val="32"/>
            <w:szCs w:val="32"/>
            <w:u w:val="none"/>
            <w:lang w:val="en-US"/>
          </w:rPr>
          <w:t>www</w:t>
        </w:r>
        <w:r w:rsidRPr="00312857">
          <w:rPr>
            <w:rStyle w:val="a4"/>
            <w:rFonts w:ascii="Times New Roman" w:hAnsi="Times New Roman"/>
            <w:color w:val="000000"/>
            <w:sz w:val="32"/>
            <w:szCs w:val="32"/>
            <w:u w:val="none"/>
          </w:rPr>
          <w:t>.</w:t>
        </w:r>
        <w:proofErr w:type="spellStart"/>
        <w:r w:rsidRPr="00312857">
          <w:rPr>
            <w:rStyle w:val="a4"/>
            <w:rFonts w:ascii="Times New Roman" w:hAnsi="Times New Roman"/>
            <w:color w:val="000000"/>
            <w:sz w:val="32"/>
            <w:szCs w:val="32"/>
            <w:u w:val="none"/>
            <w:lang w:val="en-US"/>
          </w:rPr>
          <w:t>vk</w:t>
        </w:r>
        <w:proofErr w:type="spellEnd"/>
        <w:r w:rsidRPr="00312857">
          <w:rPr>
            <w:rStyle w:val="a4"/>
            <w:rFonts w:ascii="Times New Roman" w:hAnsi="Times New Roman"/>
            <w:color w:val="000000"/>
            <w:sz w:val="32"/>
            <w:szCs w:val="32"/>
            <w:u w:val="none"/>
          </w:rPr>
          <w:t>.</w:t>
        </w:r>
        <w:r w:rsidRPr="00312857">
          <w:rPr>
            <w:rStyle w:val="a4"/>
            <w:rFonts w:ascii="Times New Roman" w:hAnsi="Times New Roman"/>
            <w:color w:val="000000"/>
            <w:sz w:val="32"/>
            <w:szCs w:val="32"/>
            <w:u w:val="none"/>
            <w:lang w:val="en-US"/>
          </w:rPr>
          <w:t>com</w:t>
        </w:r>
        <w:r w:rsidRPr="00312857">
          <w:rPr>
            <w:rStyle w:val="a4"/>
            <w:rFonts w:ascii="Times New Roman" w:hAnsi="Times New Roman"/>
            <w:color w:val="000000"/>
            <w:sz w:val="32"/>
            <w:szCs w:val="32"/>
            <w:u w:val="none"/>
          </w:rPr>
          <w:t>/</w:t>
        </w:r>
        <w:r w:rsidRPr="00312857">
          <w:rPr>
            <w:rStyle w:val="a4"/>
            <w:rFonts w:ascii="Times New Roman" w:hAnsi="Times New Roman"/>
            <w:color w:val="000000"/>
            <w:sz w:val="32"/>
            <w:szCs w:val="32"/>
            <w:u w:val="none"/>
            <w:lang w:val="en-US"/>
          </w:rPr>
          <w:t>club</w:t>
        </w:r>
        <w:r w:rsidRPr="00312857">
          <w:rPr>
            <w:rStyle w:val="a4"/>
            <w:rFonts w:ascii="Times New Roman" w:hAnsi="Times New Roman"/>
            <w:color w:val="000000"/>
            <w:sz w:val="32"/>
            <w:szCs w:val="32"/>
            <w:u w:val="none"/>
          </w:rPr>
          <w:t>148484527</w:t>
        </w:r>
      </w:hyperlink>
    </w:p>
    <w:p w:rsidR="00F52B3E" w:rsidRPr="00DB7E77" w:rsidRDefault="00F52B3E" w:rsidP="001D448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</w:p>
    <w:p w:rsidR="00F52B3E" w:rsidRPr="006C7980" w:rsidRDefault="006C7980" w:rsidP="006C798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2"/>
          <w:szCs w:val="32"/>
        </w:rPr>
      </w:pPr>
      <w:r w:rsidRPr="006C7980">
        <w:rPr>
          <w:color w:val="000000"/>
          <w:sz w:val="22"/>
          <w:szCs w:val="32"/>
        </w:rPr>
        <w:t>Составитель: Зубова С.Н.</w:t>
      </w:r>
    </w:p>
    <w:p w:rsidR="00F52B3E" w:rsidRPr="00DB7E77" w:rsidRDefault="00F52B3E" w:rsidP="001D448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32"/>
          <w:szCs w:val="32"/>
        </w:rPr>
      </w:pPr>
    </w:p>
    <w:sectPr w:rsidR="00F52B3E" w:rsidRPr="00DB7E77" w:rsidSect="006B1E59">
      <w:pgSz w:w="8419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74C9E"/>
    <w:multiLevelType w:val="multilevel"/>
    <w:tmpl w:val="1AB26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DB5E07"/>
    <w:multiLevelType w:val="multilevel"/>
    <w:tmpl w:val="17A6B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4E08E1"/>
    <w:multiLevelType w:val="multilevel"/>
    <w:tmpl w:val="BF84B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EA2AE8"/>
    <w:multiLevelType w:val="multilevel"/>
    <w:tmpl w:val="6B4A90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>
    <w:nsid w:val="36CF6811"/>
    <w:multiLevelType w:val="multilevel"/>
    <w:tmpl w:val="41AE4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93323DE"/>
    <w:multiLevelType w:val="multilevel"/>
    <w:tmpl w:val="667AB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29F1144"/>
    <w:multiLevelType w:val="multilevel"/>
    <w:tmpl w:val="22A0C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BA37DE6"/>
    <w:multiLevelType w:val="multilevel"/>
    <w:tmpl w:val="7C0A2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C755969"/>
    <w:multiLevelType w:val="multilevel"/>
    <w:tmpl w:val="B178C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EBE1661"/>
    <w:multiLevelType w:val="multilevel"/>
    <w:tmpl w:val="70D2B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1952475"/>
    <w:multiLevelType w:val="multilevel"/>
    <w:tmpl w:val="BABEC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7B40C55"/>
    <w:multiLevelType w:val="multilevel"/>
    <w:tmpl w:val="9EF24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F510A66"/>
    <w:multiLevelType w:val="multilevel"/>
    <w:tmpl w:val="34700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F8B38FD"/>
    <w:multiLevelType w:val="multilevel"/>
    <w:tmpl w:val="F1887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2"/>
  </w:num>
  <w:num w:numId="3">
    <w:abstractNumId w:val="0"/>
  </w:num>
  <w:num w:numId="4">
    <w:abstractNumId w:val="2"/>
  </w:num>
  <w:num w:numId="5">
    <w:abstractNumId w:val="10"/>
  </w:num>
  <w:num w:numId="6">
    <w:abstractNumId w:val="3"/>
  </w:num>
  <w:num w:numId="7">
    <w:abstractNumId w:val="9"/>
  </w:num>
  <w:num w:numId="8">
    <w:abstractNumId w:val="1"/>
  </w:num>
  <w:num w:numId="9">
    <w:abstractNumId w:val="11"/>
  </w:num>
  <w:num w:numId="10">
    <w:abstractNumId w:val="7"/>
  </w:num>
  <w:num w:numId="11">
    <w:abstractNumId w:val="6"/>
  </w:num>
  <w:num w:numId="12">
    <w:abstractNumId w:val="13"/>
  </w:num>
  <w:num w:numId="13">
    <w:abstractNumId w:val="5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bookFoldPrinting/>
  <w:bookFoldPrintingSheets w:val="2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90934"/>
    <w:rsid w:val="0007474E"/>
    <w:rsid w:val="001A4F0D"/>
    <w:rsid w:val="001C7235"/>
    <w:rsid w:val="001D4484"/>
    <w:rsid w:val="001D501F"/>
    <w:rsid w:val="001E320E"/>
    <w:rsid w:val="00243091"/>
    <w:rsid w:val="00312857"/>
    <w:rsid w:val="00337842"/>
    <w:rsid w:val="0034710C"/>
    <w:rsid w:val="00390934"/>
    <w:rsid w:val="003A5B51"/>
    <w:rsid w:val="003F4765"/>
    <w:rsid w:val="00400E52"/>
    <w:rsid w:val="00425EEF"/>
    <w:rsid w:val="00483C01"/>
    <w:rsid w:val="004C5C89"/>
    <w:rsid w:val="00575435"/>
    <w:rsid w:val="005C180A"/>
    <w:rsid w:val="00620E43"/>
    <w:rsid w:val="006869B8"/>
    <w:rsid w:val="006927E3"/>
    <w:rsid w:val="006A7A0F"/>
    <w:rsid w:val="006B1E59"/>
    <w:rsid w:val="006C7980"/>
    <w:rsid w:val="006F6551"/>
    <w:rsid w:val="00723DE0"/>
    <w:rsid w:val="00813CC4"/>
    <w:rsid w:val="008635E4"/>
    <w:rsid w:val="00876017"/>
    <w:rsid w:val="00885B0F"/>
    <w:rsid w:val="00915A4F"/>
    <w:rsid w:val="0096723C"/>
    <w:rsid w:val="00B90F38"/>
    <w:rsid w:val="00BC4C6E"/>
    <w:rsid w:val="00BF13C9"/>
    <w:rsid w:val="00C93EAA"/>
    <w:rsid w:val="00D03612"/>
    <w:rsid w:val="00D22C3A"/>
    <w:rsid w:val="00D862D6"/>
    <w:rsid w:val="00D9010F"/>
    <w:rsid w:val="00D90EC2"/>
    <w:rsid w:val="00DB7E77"/>
    <w:rsid w:val="00DC5E49"/>
    <w:rsid w:val="00F40EDB"/>
    <w:rsid w:val="00F52B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4484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1D44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rsid w:val="001D4484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hyperlink" Target="http://www.ok.ru/group/53368235360409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hyperlink" Target="http://www.bibliogorod32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hyperlink" Target="mailto:csdbbiblbryansk@yandex.ru" TargetMode="External"/><Relationship Id="rId40" Type="http://schemas.openxmlformats.org/officeDocument/2006/relationships/hyperlink" Target="http://www.vk.com/club148484527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28</Pages>
  <Words>2786</Words>
  <Characters>18540</Characters>
  <Application>Microsoft Office Word</Application>
  <DocSecurity>0</DocSecurity>
  <Lines>154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32</cp:revision>
  <cp:lastPrinted>2019-12-03T06:34:00Z</cp:lastPrinted>
  <dcterms:created xsi:type="dcterms:W3CDTF">2019-11-26T11:28:00Z</dcterms:created>
  <dcterms:modified xsi:type="dcterms:W3CDTF">2019-12-03T06:39:00Z</dcterms:modified>
</cp:coreProperties>
</file>